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564CA3">
            <w:pPr>
              <w:spacing w:line="312" w:lineRule="auto"/>
              <w:ind w:left="-105"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564CA3">
            <w:pPr>
              <w:spacing w:line="312" w:lineRule="auto"/>
              <w:ind w:left="-105"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54271B11" w:rsidR="00F40442" w:rsidRPr="00A91757" w:rsidRDefault="00FA5490" w:rsidP="00E62A36">
            <w:pPr>
              <w:jc w:val="center"/>
              <w:rPr>
                <w:b/>
                <w:szCs w:val="24"/>
              </w:rPr>
            </w:pPr>
            <w:r w:rsidRPr="00FA5490">
              <w:rPr>
                <w:b/>
                <w:szCs w:val="24"/>
              </w:rPr>
              <w:t xml:space="preserve">Meža inventarizācijas veikšana zemes īpašumā </w:t>
            </w:r>
            <w:r w:rsidR="0013567E">
              <w:rPr>
                <w:b/>
                <w:szCs w:val="24"/>
              </w:rPr>
              <w:t>Dzintaru ielā 41A, Daugavpilī</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107BFA54" w:rsidR="00F40442" w:rsidRPr="00A91757" w:rsidRDefault="00F40442" w:rsidP="00564CA3">
      <w:pPr>
        <w:tabs>
          <w:tab w:val="left" w:pos="1980"/>
        </w:tabs>
        <w:spacing w:line="312" w:lineRule="auto"/>
        <w:ind w:right="-694"/>
        <w:jc w:val="both"/>
        <w:rPr>
          <w:b/>
          <w:szCs w:val="24"/>
        </w:rPr>
      </w:pPr>
      <w:r w:rsidRPr="00A91757">
        <w:rPr>
          <w:szCs w:val="24"/>
        </w:rPr>
        <w:t>3. Identifikācijas numurs</w:t>
      </w:r>
      <w:r>
        <w:rPr>
          <w:b/>
          <w:szCs w:val="24"/>
        </w:rPr>
        <w:t xml:space="preserve"> – P</w:t>
      </w:r>
      <w:r w:rsidR="00DA5CA0">
        <w:rPr>
          <w:b/>
          <w:szCs w:val="24"/>
        </w:rPr>
        <w:t>OSSESSOR</w:t>
      </w:r>
      <w:r>
        <w:rPr>
          <w:b/>
          <w:szCs w:val="24"/>
        </w:rPr>
        <w:t>/</w:t>
      </w:r>
      <w:r w:rsidR="00154B26">
        <w:rPr>
          <w:b/>
          <w:szCs w:val="24"/>
        </w:rPr>
        <w:t>2022/</w:t>
      </w:r>
      <w:r w:rsidR="007B5ED3">
        <w:rPr>
          <w:b/>
          <w:szCs w:val="24"/>
        </w:rPr>
        <w:t>60</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564CA3">
            <w:pPr>
              <w:spacing w:line="312" w:lineRule="auto"/>
              <w:ind w:left="-105"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B1F403D" w:rsidR="00F40442" w:rsidRPr="00A91757" w:rsidRDefault="00F40442" w:rsidP="006B5608">
            <w:pPr>
              <w:spacing w:line="312" w:lineRule="auto"/>
              <w:ind w:left="612"/>
              <w:jc w:val="center"/>
              <w:rPr>
                <w:b/>
                <w:szCs w:val="24"/>
              </w:rPr>
            </w:pPr>
            <w:r>
              <w:rPr>
                <w:b/>
                <w:szCs w:val="24"/>
              </w:rPr>
              <w:t xml:space="preserve">līdz </w:t>
            </w:r>
            <w:r w:rsidR="00617CC8">
              <w:rPr>
                <w:b/>
                <w:szCs w:val="24"/>
              </w:rPr>
              <w:t>150</w:t>
            </w:r>
            <w:r>
              <w:rPr>
                <w:b/>
                <w:szCs w:val="24"/>
              </w:rPr>
              <w:t xml:space="preserve"> </w:t>
            </w:r>
            <w:r w:rsidR="00923D4E">
              <w:rPr>
                <w:b/>
                <w:szCs w:val="24"/>
              </w:rPr>
              <w:t xml:space="preserve">EUR </w:t>
            </w:r>
            <w:r>
              <w:rPr>
                <w:b/>
                <w:szCs w:val="24"/>
              </w:rPr>
              <w:t>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2F363C" w:rsidRPr="002F363C" w14:paraId="5C33C2A5" w14:textId="77777777" w:rsidTr="001D0932">
        <w:trPr>
          <w:gridAfter w:val="1"/>
          <w:wAfter w:w="45" w:type="dxa"/>
          <w:cantSplit/>
        </w:trPr>
        <w:tc>
          <w:tcPr>
            <w:tcW w:w="4502" w:type="dxa"/>
            <w:vMerge w:val="restart"/>
            <w:hideMark/>
          </w:tcPr>
          <w:p w14:paraId="2890F6A0" w14:textId="5F168362" w:rsidR="00F40442" w:rsidRPr="002F363C" w:rsidRDefault="00F40442" w:rsidP="001D0932">
            <w:pPr>
              <w:spacing w:line="312" w:lineRule="auto"/>
              <w:ind w:right="-694" w:hanging="180"/>
              <w:jc w:val="both"/>
              <w:rPr>
                <w:szCs w:val="24"/>
              </w:rPr>
            </w:pPr>
            <w:r w:rsidRPr="002F363C">
              <w:rPr>
                <w:szCs w:val="24"/>
              </w:rPr>
              <w:t xml:space="preserve"> 5. Kontaktpersona informācijas saņemšanai</w:t>
            </w:r>
          </w:p>
          <w:p w14:paraId="5C5221C7" w14:textId="77777777" w:rsidR="00F40442" w:rsidRPr="002F363C" w:rsidRDefault="00F40442" w:rsidP="001D0932">
            <w:pPr>
              <w:spacing w:line="312" w:lineRule="auto"/>
              <w:ind w:left="180" w:right="-694"/>
              <w:jc w:val="both"/>
              <w:rPr>
                <w:szCs w:val="24"/>
              </w:rPr>
            </w:pPr>
            <w:r w:rsidRPr="002F363C">
              <w:rPr>
                <w:szCs w:val="24"/>
              </w:rPr>
              <w:t>par iepirkumu</w:t>
            </w:r>
            <w:r w:rsidRPr="002F363C">
              <w:rPr>
                <w:b/>
                <w:szCs w:val="24"/>
              </w:rPr>
              <w:t xml:space="preserve"> </w:t>
            </w:r>
          </w:p>
        </w:tc>
        <w:tc>
          <w:tcPr>
            <w:tcW w:w="5068" w:type="dxa"/>
            <w:gridSpan w:val="2"/>
            <w:tcBorders>
              <w:bottom w:val="single" w:sz="4" w:space="0" w:color="auto"/>
            </w:tcBorders>
            <w:hideMark/>
          </w:tcPr>
          <w:p w14:paraId="55E6BE56" w14:textId="77777777" w:rsidR="00F40442" w:rsidRPr="002F363C" w:rsidRDefault="00F40442" w:rsidP="00450927">
            <w:pPr>
              <w:spacing w:line="312" w:lineRule="auto"/>
              <w:ind w:right="-108"/>
              <w:jc w:val="center"/>
              <w:rPr>
                <w:bCs/>
                <w:szCs w:val="24"/>
              </w:rPr>
            </w:pPr>
            <w:r w:rsidRPr="002F363C">
              <w:rPr>
                <w:bCs/>
                <w:szCs w:val="24"/>
              </w:rPr>
              <w:t xml:space="preserve">Ingrīda Purmale 67021319, </w:t>
            </w:r>
            <w:hyperlink r:id="rId6" w:history="1">
              <w:r w:rsidR="004A4E6B" w:rsidRPr="002F363C">
                <w:rPr>
                  <w:rStyle w:val="Hipersaite"/>
                  <w:bCs/>
                  <w:color w:val="auto"/>
                  <w:szCs w:val="24"/>
                </w:rPr>
                <w:t>Ingrida.Purmale@possessor.gov.lv</w:t>
              </w:r>
            </w:hyperlink>
          </w:p>
          <w:p w14:paraId="1020CA6D" w14:textId="77777777" w:rsidR="00F40442" w:rsidRPr="002F363C" w:rsidRDefault="00F40442" w:rsidP="001D0932">
            <w:pPr>
              <w:spacing w:line="312" w:lineRule="auto"/>
              <w:ind w:right="-108"/>
              <w:jc w:val="center"/>
              <w:rPr>
                <w:bCs/>
                <w:szCs w:val="24"/>
              </w:rPr>
            </w:pPr>
            <w:r w:rsidRPr="002F363C">
              <w:rPr>
                <w:bCs/>
                <w:szCs w:val="24"/>
              </w:rPr>
              <w:t>Eva Jonāse 67021336</w:t>
            </w:r>
          </w:p>
          <w:p w14:paraId="550281A0" w14:textId="77777777" w:rsidR="00F40442" w:rsidRPr="002F363C" w:rsidRDefault="00BF6EE1" w:rsidP="001D0932">
            <w:pPr>
              <w:spacing w:line="312" w:lineRule="auto"/>
              <w:ind w:right="-108"/>
              <w:jc w:val="center"/>
              <w:rPr>
                <w:bCs/>
                <w:szCs w:val="24"/>
              </w:rPr>
            </w:pPr>
            <w:hyperlink r:id="rId7" w:history="1">
              <w:r w:rsidR="004A4E6B" w:rsidRPr="002F363C">
                <w:rPr>
                  <w:rStyle w:val="Hipersaite"/>
                  <w:bCs/>
                  <w:color w:val="auto"/>
                  <w:szCs w:val="24"/>
                </w:rPr>
                <w:t>Eva.Jonase@possessor.gov.lv</w:t>
              </w:r>
            </w:hyperlink>
            <w:r w:rsidR="00F40442" w:rsidRPr="002F363C">
              <w:rPr>
                <w:rStyle w:val="Hipersaite"/>
                <w:color w:val="auto"/>
              </w:rPr>
              <w:t xml:space="preserve"> </w:t>
            </w:r>
          </w:p>
        </w:tc>
      </w:tr>
      <w:tr w:rsidR="002F363C" w:rsidRPr="002F363C" w14:paraId="7F5F9846" w14:textId="77777777" w:rsidTr="001D0932">
        <w:trPr>
          <w:gridAfter w:val="1"/>
          <w:wAfter w:w="45" w:type="dxa"/>
          <w:cantSplit/>
        </w:trPr>
        <w:tc>
          <w:tcPr>
            <w:tcW w:w="4502" w:type="dxa"/>
            <w:vMerge/>
            <w:vAlign w:val="center"/>
            <w:hideMark/>
          </w:tcPr>
          <w:p w14:paraId="48BF26E2" w14:textId="77777777" w:rsidR="00F40442" w:rsidRPr="002F363C" w:rsidRDefault="00F40442" w:rsidP="001D0932">
            <w:pPr>
              <w:rPr>
                <w:szCs w:val="24"/>
              </w:rPr>
            </w:pPr>
          </w:p>
        </w:tc>
        <w:tc>
          <w:tcPr>
            <w:tcW w:w="5068" w:type="dxa"/>
            <w:gridSpan w:val="2"/>
            <w:tcBorders>
              <w:top w:val="single" w:sz="4" w:space="0" w:color="auto"/>
            </w:tcBorders>
            <w:hideMark/>
          </w:tcPr>
          <w:p w14:paraId="68437800" w14:textId="77777777" w:rsidR="00F40442" w:rsidRPr="002F363C" w:rsidRDefault="00F40442" w:rsidP="001D0932">
            <w:pPr>
              <w:spacing w:line="312" w:lineRule="auto"/>
              <w:jc w:val="center"/>
              <w:rPr>
                <w:b/>
                <w:sz w:val="20"/>
              </w:rPr>
            </w:pPr>
            <w:r w:rsidRPr="002F363C">
              <w:rPr>
                <w:b/>
                <w:szCs w:val="24"/>
              </w:rPr>
              <w:t>(</w:t>
            </w:r>
            <w:r w:rsidRPr="002F363C">
              <w:rPr>
                <w:b/>
                <w:sz w:val="20"/>
              </w:rPr>
              <w:t>vārds, uzvārds, tālruņa numurs un e-pasta adrese)</w:t>
            </w:r>
          </w:p>
        </w:tc>
      </w:tr>
      <w:tr w:rsidR="002F363C" w:rsidRPr="002F363C" w14:paraId="6FB25FFE" w14:textId="77777777" w:rsidTr="001D0932">
        <w:trPr>
          <w:gridAfter w:val="1"/>
          <w:wAfter w:w="45" w:type="dxa"/>
          <w:cantSplit/>
        </w:trPr>
        <w:tc>
          <w:tcPr>
            <w:tcW w:w="4502" w:type="dxa"/>
            <w:vMerge w:val="restart"/>
            <w:hideMark/>
          </w:tcPr>
          <w:p w14:paraId="1161B470" w14:textId="1308907D" w:rsidR="00F40442" w:rsidRPr="002F363C" w:rsidRDefault="00F40442" w:rsidP="001D0932">
            <w:pPr>
              <w:spacing w:line="312" w:lineRule="auto"/>
              <w:ind w:right="-694" w:hanging="180"/>
              <w:jc w:val="both"/>
              <w:rPr>
                <w:szCs w:val="24"/>
              </w:rPr>
            </w:pPr>
            <w:r w:rsidRPr="002F363C">
              <w:rPr>
                <w:szCs w:val="24"/>
              </w:rPr>
              <w:t xml:space="preserve"> 6. Kontaktpersona informācijas saņemšanai </w:t>
            </w:r>
          </w:p>
          <w:p w14:paraId="6C53DBAA" w14:textId="77777777" w:rsidR="00F40442" w:rsidRPr="002F363C" w:rsidRDefault="00F40442" w:rsidP="001D0932">
            <w:pPr>
              <w:spacing w:line="312" w:lineRule="auto"/>
              <w:ind w:left="180" w:right="-694"/>
              <w:jc w:val="both"/>
              <w:rPr>
                <w:szCs w:val="24"/>
              </w:rPr>
            </w:pPr>
            <w:r w:rsidRPr="002F363C">
              <w:rPr>
                <w:szCs w:val="24"/>
              </w:rPr>
              <w:t>par iepirkuma priekšmetu</w:t>
            </w:r>
            <w:r w:rsidRPr="002F363C">
              <w:rPr>
                <w:b/>
                <w:szCs w:val="24"/>
              </w:rPr>
              <w:t xml:space="preserve"> </w:t>
            </w:r>
          </w:p>
        </w:tc>
        <w:tc>
          <w:tcPr>
            <w:tcW w:w="5068" w:type="dxa"/>
            <w:gridSpan w:val="2"/>
            <w:tcBorders>
              <w:bottom w:val="single" w:sz="4" w:space="0" w:color="auto"/>
            </w:tcBorders>
            <w:hideMark/>
          </w:tcPr>
          <w:p w14:paraId="681F04B0" w14:textId="3A4CA22A" w:rsidR="00F40442" w:rsidRPr="002F363C" w:rsidRDefault="00524290" w:rsidP="001D0932">
            <w:pPr>
              <w:spacing w:line="312" w:lineRule="auto"/>
              <w:ind w:right="-108"/>
              <w:jc w:val="center"/>
              <w:rPr>
                <w:rFonts w:eastAsia="SimSun"/>
                <w:bCs/>
                <w:szCs w:val="24"/>
              </w:rPr>
            </w:pPr>
            <w:r w:rsidRPr="002F363C">
              <w:rPr>
                <w:bCs/>
                <w:szCs w:val="24"/>
              </w:rPr>
              <w:t>Iveta Kivliņa</w:t>
            </w:r>
            <w:r w:rsidR="00F40442" w:rsidRPr="002F363C">
              <w:rPr>
                <w:bCs/>
                <w:szCs w:val="24"/>
              </w:rPr>
              <w:t xml:space="preserve"> </w:t>
            </w:r>
            <w:r w:rsidR="00F40442" w:rsidRPr="002F363C">
              <w:rPr>
                <w:rFonts w:eastAsia="SimSun"/>
                <w:bCs/>
                <w:szCs w:val="24"/>
              </w:rPr>
              <w:t>67021</w:t>
            </w:r>
            <w:r w:rsidRPr="002F363C">
              <w:rPr>
                <w:rFonts w:eastAsia="SimSun"/>
                <w:bCs/>
                <w:szCs w:val="24"/>
              </w:rPr>
              <w:t>444</w:t>
            </w:r>
          </w:p>
          <w:p w14:paraId="0903BE90" w14:textId="32A24B7E" w:rsidR="00F40442" w:rsidRPr="002F363C" w:rsidRDefault="00BF6EE1" w:rsidP="004A4E6B">
            <w:pPr>
              <w:spacing w:line="312" w:lineRule="auto"/>
              <w:ind w:right="-108"/>
              <w:jc w:val="center"/>
              <w:rPr>
                <w:rFonts w:eastAsia="SimSun"/>
                <w:bCs/>
                <w:szCs w:val="24"/>
              </w:rPr>
            </w:pPr>
            <w:hyperlink r:id="rId8" w:history="1">
              <w:r w:rsidR="00524290" w:rsidRPr="002F363C">
                <w:rPr>
                  <w:rStyle w:val="Hipersaite"/>
                  <w:bCs/>
                  <w:color w:val="auto"/>
                  <w:szCs w:val="24"/>
                </w:rPr>
                <w:t>Iveta.Kivlina</w:t>
              </w:r>
              <w:r w:rsidR="00524290" w:rsidRPr="002F363C">
                <w:rPr>
                  <w:rStyle w:val="Hipersaite"/>
                  <w:rFonts w:eastAsia="SimSun"/>
                  <w:bCs/>
                  <w:color w:val="auto"/>
                  <w:szCs w:val="24"/>
                </w:rPr>
                <w:t>@possessor.gov.lv</w:t>
              </w:r>
            </w:hyperlink>
            <w:r w:rsidR="00F40442" w:rsidRPr="002F363C">
              <w:rPr>
                <w:rFonts w:eastAsia="SimSun"/>
                <w:bCs/>
                <w:szCs w:val="24"/>
              </w:rPr>
              <w:t xml:space="preserve"> </w:t>
            </w:r>
          </w:p>
        </w:tc>
      </w:tr>
      <w:tr w:rsidR="00F40442" w:rsidRPr="002F363C" w14:paraId="085F91B1" w14:textId="77777777" w:rsidTr="001D0932">
        <w:trPr>
          <w:gridAfter w:val="1"/>
          <w:wAfter w:w="45" w:type="dxa"/>
          <w:cantSplit/>
        </w:trPr>
        <w:tc>
          <w:tcPr>
            <w:tcW w:w="4502" w:type="dxa"/>
            <w:vMerge/>
            <w:vAlign w:val="center"/>
            <w:hideMark/>
          </w:tcPr>
          <w:p w14:paraId="291990A1" w14:textId="77777777" w:rsidR="00F40442" w:rsidRPr="002F363C" w:rsidRDefault="00F40442" w:rsidP="001D0932">
            <w:pPr>
              <w:rPr>
                <w:szCs w:val="24"/>
              </w:rPr>
            </w:pPr>
          </w:p>
        </w:tc>
        <w:tc>
          <w:tcPr>
            <w:tcW w:w="5068" w:type="dxa"/>
            <w:gridSpan w:val="2"/>
            <w:tcBorders>
              <w:top w:val="single" w:sz="4" w:space="0" w:color="auto"/>
            </w:tcBorders>
            <w:hideMark/>
          </w:tcPr>
          <w:p w14:paraId="54CE45FB" w14:textId="77777777" w:rsidR="00F40442" w:rsidRPr="002F363C" w:rsidRDefault="00F40442" w:rsidP="001D0932">
            <w:pPr>
              <w:spacing w:line="312" w:lineRule="auto"/>
              <w:jc w:val="center"/>
              <w:rPr>
                <w:b/>
                <w:sz w:val="20"/>
              </w:rPr>
            </w:pPr>
            <w:r w:rsidRPr="002F363C">
              <w:rPr>
                <w:b/>
                <w:sz w:val="20"/>
              </w:rPr>
              <w:t>(vārds, uzvārds, tālruņa numurs un e-pasta adrese)</w:t>
            </w:r>
          </w:p>
        </w:tc>
      </w:tr>
    </w:tbl>
    <w:p w14:paraId="5564EF2B" w14:textId="77777777" w:rsidR="00F40442" w:rsidRPr="002F363C" w:rsidRDefault="00F40442" w:rsidP="00F40442">
      <w:pPr>
        <w:spacing w:line="312" w:lineRule="auto"/>
        <w:rPr>
          <w:b/>
          <w:szCs w:val="24"/>
        </w:rPr>
      </w:pPr>
    </w:p>
    <w:p w14:paraId="32C2E094" w14:textId="24ED0DB1" w:rsidR="00E62A36" w:rsidRPr="002F363C" w:rsidRDefault="00F40442" w:rsidP="00E62A36">
      <w:pPr>
        <w:spacing w:line="312" w:lineRule="auto"/>
        <w:rPr>
          <w:szCs w:val="24"/>
        </w:rPr>
      </w:pPr>
      <w:r w:rsidRPr="002F363C">
        <w:rPr>
          <w:b/>
          <w:szCs w:val="24"/>
        </w:rPr>
        <w:t xml:space="preserve">7. Piedāvājumu iesniegšanas termiņš: </w:t>
      </w:r>
      <w:r w:rsidR="003D6DAD" w:rsidRPr="002F363C">
        <w:rPr>
          <w:rFonts w:eastAsia="SimSun"/>
          <w:szCs w:val="24"/>
        </w:rPr>
        <w:t>–</w:t>
      </w:r>
      <w:r w:rsidRPr="002F363C">
        <w:rPr>
          <w:szCs w:val="24"/>
        </w:rPr>
        <w:t xml:space="preserve"> </w:t>
      </w:r>
      <w:r w:rsidRPr="002F363C">
        <w:rPr>
          <w:b/>
          <w:szCs w:val="24"/>
        </w:rPr>
        <w:t>līdz 20</w:t>
      </w:r>
      <w:r w:rsidR="00F5525A" w:rsidRPr="002F363C">
        <w:rPr>
          <w:b/>
          <w:szCs w:val="24"/>
        </w:rPr>
        <w:t>2</w:t>
      </w:r>
      <w:r w:rsidR="003F781F" w:rsidRPr="002F363C">
        <w:rPr>
          <w:b/>
          <w:szCs w:val="24"/>
        </w:rPr>
        <w:t>2</w:t>
      </w:r>
      <w:r w:rsidRPr="002F363C">
        <w:rPr>
          <w:b/>
          <w:szCs w:val="24"/>
        </w:rPr>
        <w:t xml:space="preserve">.gada </w:t>
      </w:r>
      <w:r w:rsidR="007B5ED3">
        <w:rPr>
          <w:b/>
          <w:szCs w:val="24"/>
        </w:rPr>
        <w:t>16.novembra</w:t>
      </w:r>
      <w:r w:rsidR="0064251D" w:rsidRPr="002F363C">
        <w:rPr>
          <w:b/>
          <w:szCs w:val="24"/>
        </w:rPr>
        <w:t>,</w:t>
      </w:r>
      <w:r w:rsidRPr="002F363C">
        <w:rPr>
          <w:szCs w:val="24"/>
        </w:rPr>
        <w:t xml:space="preserve"> </w:t>
      </w:r>
      <w:r w:rsidRPr="002F363C">
        <w:rPr>
          <w:b/>
          <w:szCs w:val="24"/>
        </w:rPr>
        <w:t>plkst.</w:t>
      </w:r>
      <w:r w:rsidR="007B5ED3">
        <w:rPr>
          <w:b/>
          <w:szCs w:val="24"/>
        </w:rPr>
        <w:t>9</w:t>
      </w:r>
      <w:r w:rsidRPr="002F363C">
        <w:rPr>
          <w:b/>
          <w:szCs w:val="24"/>
        </w:rPr>
        <w:t>.00</w:t>
      </w:r>
      <w:r w:rsidR="00E62A36" w:rsidRPr="002F363C">
        <w:rPr>
          <w:szCs w:val="24"/>
        </w:rPr>
        <w:t xml:space="preserve">, </w:t>
      </w:r>
      <w:r w:rsidR="00E62A36" w:rsidRPr="002F363C">
        <w:rPr>
          <w:rFonts w:eastAsia="Calibri"/>
          <w:b/>
          <w:szCs w:val="24"/>
          <w:lang w:eastAsia="en-US"/>
        </w:rPr>
        <w:t xml:space="preserve">nosūtot uz e-pastu: </w:t>
      </w:r>
      <w:hyperlink r:id="rId9" w:history="1">
        <w:r w:rsidR="00E62A36" w:rsidRPr="002F363C">
          <w:rPr>
            <w:rStyle w:val="Hipersaite"/>
            <w:bCs/>
            <w:color w:val="auto"/>
          </w:rPr>
          <w:t>piedavajumi@possessor.gov.lv</w:t>
        </w:r>
      </w:hyperlink>
      <w:r w:rsidR="00E62A36" w:rsidRPr="002F363C">
        <w:rPr>
          <w:b/>
          <w:szCs w:val="24"/>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547F4322" w:rsidR="00F40442" w:rsidRPr="00A91757" w:rsidRDefault="007B5ED3" w:rsidP="00F5525A">
            <w:pPr>
              <w:spacing w:line="312" w:lineRule="auto"/>
              <w:ind w:right="-108"/>
              <w:jc w:val="center"/>
              <w:rPr>
                <w:b/>
                <w:szCs w:val="24"/>
              </w:rPr>
            </w:pPr>
            <w:r>
              <w:rPr>
                <w:b/>
                <w:szCs w:val="24"/>
              </w:rPr>
              <w:t>09.11</w:t>
            </w:r>
            <w:r w:rsidR="00274F89">
              <w:rPr>
                <w:b/>
                <w:szCs w:val="24"/>
              </w:rPr>
              <w:t>.202</w:t>
            </w:r>
            <w:r w:rsidR="0091079C">
              <w:rPr>
                <w:b/>
                <w:szCs w:val="24"/>
              </w:rPr>
              <w:t>2</w:t>
            </w:r>
            <w:r w:rsidR="00274F89">
              <w:rPr>
                <w:b/>
                <w:szCs w:val="24"/>
              </w:rPr>
              <w:t>.</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DA5CA0">
      <w:pPr>
        <w:keepNext/>
        <w:keepLines/>
        <w:jc w:val="right"/>
        <w:rPr>
          <w:szCs w:val="24"/>
        </w:rPr>
      </w:pPr>
      <w:r w:rsidRPr="00A91757">
        <w:rPr>
          <w:szCs w:val="24"/>
        </w:rPr>
        <w:lastRenderedPageBreak/>
        <w:t xml:space="preserve">Apstiprināts: </w:t>
      </w:r>
    </w:p>
    <w:p w14:paraId="6282E75A" w14:textId="77777777" w:rsidR="00F40442" w:rsidRPr="00A91757" w:rsidRDefault="00F40442" w:rsidP="00DA5CA0">
      <w:pPr>
        <w:keepNext/>
        <w:keepLines/>
        <w:jc w:val="right"/>
        <w:rPr>
          <w:szCs w:val="24"/>
        </w:rPr>
      </w:pPr>
      <w:r w:rsidRPr="00A91757">
        <w:rPr>
          <w:szCs w:val="24"/>
        </w:rPr>
        <w:t>iepirkuma komisijas sēdē</w:t>
      </w:r>
    </w:p>
    <w:p w14:paraId="52F2479A" w14:textId="315D4ED5" w:rsidR="00F40442" w:rsidRPr="00A91757" w:rsidRDefault="0091079C" w:rsidP="00DA5CA0">
      <w:pPr>
        <w:keepNext/>
        <w:keepLines/>
        <w:jc w:val="right"/>
        <w:rPr>
          <w:szCs w:val="24"/>
        </w:rPr>
      </w:pPr>
      <w:r>
        <w:rPr>
          <w:szCs w:val="24"/>
        </w:rPr>
        <w:t>2022</w:t>
      </w:r>
      <w:r w:rsidR="006229CD">
        <w:rPr>
          <w:szCs w:val="24"/>
        </w:rPr>
        <w:t>.gada</w:t>
      </w:r>
      <w:r w:rsidR="00000E7D">
        <w:rPr>
          <w:szCs w:val="24"/>
        </w:rPr>
        <w:t xml:space="preserve"> 9.novembrī</w:t>
      </w:r>
      <w:r w:rsidR="006229CD">
        <w:rPr>
          <w:szCs w:val="24"/>
        </w:rPr>
        <w:t xml:space="preserve"> </w:t>
      </w:r>
    </w:p>
    <w:p w14:paraId="33B1CBF8" w14:textId="76358799" w:rsidR="00F40442" w:rsidRPr="00A91757" w:rsidRDefault="00F40442" w:rsidP="00DA5CA0">
      <w:pPr>
        <w:keepNext/>
        <w:keepLines/>
        <w:jc w:val="right"/>
        <w:rPr>
          <w:szCs w:val="24"/>
        </w:rPr>
      </w:pPr>
      <w:r w:rsidRPr="00A91757">
        <w:rPr>
          <w:szCs w:val="24"/>
        </w:rPr>
        <w:t>ar protokolu Nr.</w:t>
      </w:r>
      <w:r w:rsidR="00000E7D">
        <w:rPr>
          <w:szCs w:val="24"/>
        </w:rPr>
        <w:t>42</w:t>
      </w:r>
    </w:p>
    <w:p w14:paraId="46EAA795" w14:textId="187C577C" w:rsidR="00F40442" w:rsidRPr="00A91757" w:rsidRDefault="00F40442" w:rsidP="00DA5CA0">
      <w:pPr>
        <w:keepNext/>
        <w:keepLines/>
        <w:autoSpaceDE w:val="0"/>
        <w:autoSpaceDN w:val="0"/>
        <w:adjustRightInd w:val="0"/>
        <w:ind w:right="5"/>
        <w:jc w:val="right"/>
        <w:rPr>
          <w:rFonts w:eastAsia="SimSun"/>
          <w:b/>
          <w:bCs/>
          <w:szCs w:val="24"/>
        </w:rPr>
      </w:pPr>
      <w:r>
        <w:rPr>
          <w:rFonts w:eastAsia="SimSun"/>
          <w:b/>
          <w:bCs/>
          <w:szCs w:val="24"/>
        </w:rPr>
        <w:t>P</w:t>
      </w:r>
      <w:r w:rsidR="00DA5CA0">
        <w:rPr>
          <w:rFonts w:eastAsia="SimSun"/>
          <w:b/>
          <w:bCs/>
          <w:szCs w:val="24"/>
        </w:rPr>
        <w:t>OSSESSOR</w:t>
      </w:r>
      <w:r>
        <w:rPr>
          <w:rFonts w:eastAsia="SimSun"/>
          <w:b/>
          <w:bCs/>
          <w:szCs w:val="24"/>
        </w:rPr>
        <w:t>/</w:t>
      </w:r>
      <w:r w:rsidR="00154B26">
        <w:rPr>
          <w:rFonts w:eastAsia="SimSun"/>
          <w:b/>
          <w:bCs/>
          <w:szCs w:val="24"/>
        </w:rPr>
        <w:t>2022/</w:t>
      </w:r>
      <w:r w:rsidR="00000E7D">
        <w:rPr>
          <w:rFonts w:eastAsia="SimSun"/>
          <w:b/>
          <w:bCs/>
          <w:szCs w:val="24"/>
        </w:rPr>
        <w:t>60</w:t>
      </w:r>
    </w:p>
    <w:p w14:paraId="332BEBB3" w14:textId="77777777" w:rsidR="00F40442" w:rsidRPr="00A91757" w:rsidRDefault="00F40442" w:rsidP="00DA5CA0">
      <w:pPr>
        <w:keepNext/>
        <w:keepLines/>
        <w:spacing w:line="360" w:lineRule="auto"/>
        <w:ind w:left="540" w:firstLine="540"/>
        <w:jc w:val="right"/>
      </w:pP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t>INSTRUKCIJA PRETENDENTIEM</w:t>
      </w:r>
    </w:p>
    <w:p w14:paraId="0B0DD645" w14:textId="52580A80" w:rsidR="00DA5CA0" w:rsidRPr="00DA5CA0" w:rsidRDefault="00C768BB" w:rsidP="00DA5CA0">
      <w:pPr>
        <w:keepNext/>
        <w:keepLines/>
        <w:spacing w:after="120"/>
        <w:ind w:left="540" w:firstLine="540"/>
        <w:jc w:val="center"/>
        <w:outlineLvl w:val="2"/>
        <w:rPr>
          <w:b/>
          <w:szCs w:val="24"/>
        </w:rPr>
      </w:pPr>
      <w:r>
        <w:rPr>
          <w:b/>
          <w:szCs w:val="24"/>
        </w:rPr>
        <w:t>“</w:t>
      </w:r>
      <w:r w:rsidR="0091079C">
        <w:rPr>
          <w:b/>
          <w:szCs w:val="24"/>
        </w:rPr>
        <w:t xml:space="preserve">Meža inventarizācijas veikšana zemes īpašumā </w:t>
      </w:r>
      <w:r w:rsidR="0013567E">
        <w:rPr>
          <w:b/>
          <w:szCs w:val="24"/>
        </w:rPr>
        <w:t>Dzintaru ielā 41A, Daugavpilī</w:t>
      </w:r>
      <w:r>
        <w:rPr>
          <w:b/>
          <w:szCs w:val="24"/>
        </w:rPr>
        <w:t>”</w:t>
      </w:r>
    </w:p>
    <w:p w14:paraId="2CE1CC4A" w14:textId="66B6491C" w:rsidR="00DA5CA0" w:rsidRPr="00DA5CA0" w:rsidRDefault="00DA5CA0" w:rsidP="00DA5CA0">
      <w:pPr>
        <w:keepNext/>
        <w:keepLines/>
        <w:spacing w:after="120"/>
        <w:ind w:left="540" w:firstLine="540"/>
        <w:jc w:val="center"/>
        <w:outlineLvl w:val="2"/>
        <w:rPr>
          <w:bCs/>
          <w:szCs w:val="24"/>
        </w:rPr>
      </w:pPr>
      <w:r w:rsidRPr="00DA5CA0">
        <w:rPr>
          <w:bCs/>
          <w:szCs w:val="24"/>
        </w:rPr>
        <w:t xml:space="preserve">Iepirkuma identifikācijas </w:t>
      </w:r>
      <w:proofErr w:type="spellStart"/>
      <w:r w:rsidRPr="00DA5CA0">
        <w:rPr>
          <w:bCs/>
          <w:szCs w:val="24"/>
        </w:rPr>
        <w:t>Nr.POSSESSOR</w:t>
      </w:r>
      <w:proofErr w:type="spellEnd"/>
      <w:r w:rsidRPr="00DA5CA0">
        <w:rPr>
          <w:bCs/>
          <w:szCs w:val="24"/>
        </w:rPr>
        <w:t>/</w:t>
      </w:r>
      <w:r w:rsidR="00154B26">
        <w:rPr>
          <w:bCs/>
          <w:szCs w:val="24"/>
        </w:rPr>
        <w:t>2022/</w:t>
      </w:r>
      <w:r w:rsidR="00000E7D">
        <w:rPr>
          <w:bCs/>
          <w:szCs w:val="24"/>
        </w:rPr>
        <w:t>60</w:t>
      </w:r>
    </w:p>
    <w:p w14:paraId="4C3C6842" w14:textId="77777777" w:rsidR="00F40442" w:rsidRPr="00A91757" w:rsidRDefault="00F40442" w:rsidP="00DA5CA0">
      <w:pPr>
        <w:keepNext/>
        <w:keepLines/>
        <w:jc w:val="center"/>
        <w:rPr>
          <w:b/>
          <w:sz w:val="16"/>
        </w:rPr>
      </w:pPr>
    </w:p>
    <w:p w14:paraId="5F7E8B6A" w14:textId="18D5D26F" w:rsidR="009A6E59" w:rsidRPr="003166B3" w:rsidRDefault="00F40442" w:rsidP="00633569">
      <w:pPr>
        <w:keepNext/>
        <w:keepLines/>
        <w:jc w:val="both"/>
        <w:outlineLvl w:val="0"/>
      </w:pPr>
      <w:bookmarkStart w:id="0" w:name="_Toc26600573"/>
      <w:r w:rsidRPr="00A91757">
        <w:rPr>
          <w:b/>
        </w:rPr>
        <w:t>1. Iepirkuma priekšmets</w:t>
      </w:r>
      <w:bookmarkEnd w:id="0"/>
      <w:r w:rsidRPr="00A91757">
        <w:rPr>
          <w:b/>
        </w:rPr>
        <w:t>:</w:t>
      </w:r>
      <w:r w:rsidR="00633569">
        <w:t xml:space="preserve"> </w:t>
      </w:r>
      <w:r w:rsidR="00FD6CC1">
        <w:t xml:space="preserve">pirmreizējās </w:t>
      </w:r>
      <w:r w:rsidR="000426B7" w:rsidRPr="00066109">
        <w:t>meža inventarizācijas veikšan</w:t>
      </w:r>
      <w:r w:rsidR="00066109" w:rsidRPr="00066109">
        <w:t>a zemes</w:t>
      </w:r>
      <w:r w:rsidR="00FE1F4E">
        <w:t xml:space="preserve"> īpašum</w:t>
      </w:r>
      <w:r w:rsidR="0091079C">
        <w:t xml:space="preserve">ā </w:t>
      </w:r>
      <w:r w:rsidR="0013567E">
        <w:t>Dzintaru ielā 41A, Daugavpilī</w:t>
      </w:r>
      <w:r w:rsidR="00BA2885" w:rsidRPr="00BA2885">
        <w:t>, kadastra Nr.</w:t>
      </w:r>
      <w:r w:rsidR="001547D0">
        <w:rPr>
          <w:szCs w:val="24"/>
        </w:rPr>
        <w:t>05000290008</w:t>
      </w:r>
      <w:r w:rsidR="00BA2885" w:rsidRPr="00BA2885">
        <w:t xml:space="preserve">, zemes vienības kadastra apzīmējums </w:t>
      </w:r>
      <w:r w:rsidR="001547D0">
        <w:rPr>
          <w:szCs w:val="24"/>
        </w:rPr>
        <w:t>0500029</w:t>
      </w:r>
      <w:r w:rsidR="0064127C">
        <w:rPr>
          <w:szCs w:val="24"/>
        </w:rPr>
        <w:t>1603</w:t>
      </w:r>
      <w:r w:rsidR="000426B7" w:rsidRPr="00066109">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1" w:name="_Toc26600578"/>
    </w:p>
    <w:bookmarkEnd w:id="1"/>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7FEB1E0" w14:textId="795E744C" w:rsidR="00063CAD" w:rsidRPr="00CC19EF" w:rsidRDefault="00063CAD" w:rsidP="00A461F8">
      <w:pPr>
        <w:keepNext/>
        <w:keepLines/>
        <w:jc w:val="both"/>
        <w:outlineLvl w:val="0"/>
        <w:rPr>
          <w:szCs w:val="24"/>
        </w:rPr>
      </w:pPr>
      <w:r w:rsidRPr="00327AFB">
        <w:rPr>
          <w:b/>
        </w:rPr>
        <w:t>3. Līguma izpildes termiņš:</w:t>
      </w:r>
      <w:r w:rsidR="00A461F8">
        <w:rPr>
          <w:b/>
        </w:rPr>
        <w:t xml:space="preserve"> </w:t>
      </w:r>
      <w:r w:rsidRPr="00CC19EF">
        <w:rPr>
          <w:b/>
          <w:bCs/>
          <w:szCs w:val="24"/>
        </w:rPr>
        <w:t>10 (desmit) darbdienas</w:t>
      </w:r>
      <w:r w:rsidRPr="00CC19EF">
        <w:rPr>
          <w:szCs w:val="24"/>
        </w:rPr>
        <w:t xml:space="preserve"> </w:t>
      </w:r>
      <w:r w:rsidRPr="00B23B3A">
        <w:rPr>
          <w:szCs w:val="24"/>
        </w:rPr>
        <w:t>no līguma parakstīšanas dienas</w:t>
      </w:r>
      <w:r w:rsidR="00A461F8">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55384084" w:rsidR="00E62A36" w:rsidRPr="00633569" w:rsidRDefault="00E62A36" w:rsidP="00E62A36">
      <w:pPr>
        <w:pStyle w:val="Virsraksts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00151BB7">
        <w:rPr>
          <w:rFonts w:ascii="Times New Roman" w:hAnsi="Times New Roman"/>
          <w:szCs w:val="24"/>
        </w:rPr>
        <w:t>Pi</w:t>
      </w:r>
      <w:r w:rsidRPr="002D6288">
        <w:rPr>
          <w:rFonts w:ascii="Times New Roman" w:eastAsia="SimSun" w:hAnsi="Times New Roman"/>
          <w:szCs w:val="24"/>
        </w:rPr>
        <w:t>edāvājum</w:t>
      </w:r>
      <w:r w:rsidR="00151BB7">
        <w:rPr>
          <w:rFonts w:ascii="Times New Roman" w:eastAsia="SimSun" w:hAnsi="Times New Roman"/>
          <w:szCs w:val="24"/>
        </w:rPr>
        <w:t xml:space="preserve">s </w:t>
      </w:r>
      <w:r w:rsidR="00151BB7" w:rsidRPr="00633569">
        <w:rPr>
          <w:rFonts w:ascii="Times New Roman" w:eastAsia="SimSun" w:hAnsi="Times New Roman"/>
          <w:szCs w:val="24"/>
        </w:rPr>
        <w:t>jā</w:t>
      </w:r>
      <w:r w:rsidRPr="00633569">
        <w:rPr>
          <w:rFonts w:ascii="Times New Roman" w:eastAsia="SimSun" w:hAnsi="Times New Roman"/>
          <w:szCs w:val="24"/>
        </w:rPr>
        <w:t>iesnie</w:t>
      </w:r>
      <w:r w:rsidR="00151BB7" w:rsidRPr="00633569">
        <w:rPr>
          <w:rFonts w:ascii="Times New Roman" w:eastAsia="SimSun" w:hAnsi="Times New Roman"/>
          <w:szCs w:val="24"/>
        </w:rPr>
        <w:t>dz</w:t>
      </w:r>
      <w:r w:rsidRPr="00633569">
        <w:rPr>
          <w:rFonts w:ascii="Times New Roman" w:eastAsia="SimSun" w:hAnsi="Times New Roman"/>
          <w:szCs w:val="24"/>
        </w:rPr>
        <w:t xml:space="preserve"> elektroniskā formā, </w:t>
      </w:r>
      <w:r w:rsidRPr="00633569">
        <w:rPr>
          <w:rFonts w:ascii="Times New Roman" w:hAnsi="Times New Roman"/>
          <w:szCs w:val="24"/>
        </w:rPr>
        <w:t>parakstītu ar drošu elektronisko parakstu, kas satur laika zīmogu, un</w:t>
      </w:r>
      <w:r w:rsidRPr="00633569">
        <w:rPr>
          <w:rFonts w:ascii="Times New Roman" w:eastAsia="Calibri" w:hAnsi="Times New Roman"/>
          <w:szCs w:val="24"/>
          <w:lang w:eastAsia="en-US"/>
        </w:rPr>
        <w:t xml:space="preserve"> nosūtot uz e-pastu: </w:t>
      </w:r>
      <w:hyperlink r:id="rId10" w:history="1">
        <w:r w:rsidRPr="00633569">
          <w:rPr>
            <w:rStyle w:val="Hipersaite"/>
            <w:rFonts w:ascii="Times New Roman" w:hAnsi="Times New Roman"/>
            <w:color w:val="auto"/>
          </w:rPr>
          <w:t>piedavajumi@possessor.gov.lv</w:t>
        </w:r>
      </w:hyperlink>
      <w:r w:rsidRPr="00633569">
        <w:rPr>
          <w:rFonts w:ascii="Times New Roman" w:eastAsia="Calibri" w:hAnsi="Times New Roman"/>
          <w:szCs w:val="24"/>
          <w:lang w:eastAsia="en-US"/>
        </w:rPr>
        <w:t>, līdz piedāvājuma iesniegšanas termiņa beigām.</w:t>
      </w:r>
    </w:p>
    <w:p w14:paraId="622F0450" w14:textId="4025894E" w:rsidR="00E62A36" w:rsidRPr="00633569" w:rsidRDefault="00E62A36" w:rsidP="00E62A36">
      <w:pPr>
        <w:pStyle w:val="Virsraksts1"/>
        <w:ind w:right="43" w:firstLine="0"/>
        <w:jc w:val="both"/>
        <w:rPr>
          <w:rFonts w:ascii="Times New Roman" w:hAnsi="Times New Roman"/>
          <w:szCs w:val="24"/>
        </w:rPr>
      </w:pPr>
      <w:r w:rsidRPr="00633569">
        <w:rPr>
          <w:rFonts w:ascii="Times New Roman" w:hAnsi="Times New Roman"/>
          <w:szCs w:val="24"/>
        </w:rPr>
        <w:t xml:space="preserve">4.2. Pasūtītāja adrese </w:t>
      </w:r>
      <w:r w:rsidR="003D6DAD" w:rsidRPr="00633569">
        <w:rPr>
          <w:rFonts w:ascii="Times New Roman" w:eastAsia="SimSun" w:hAnsi="Times New Roman"/>
          <w:szCs w:val="24"/>
        </w:rPr>
        <w:t>–</w:t>
      </w:r>
      <w:r w:rsidRPr="00633569">
        <w:rPr>
          <w:rFonts w:ascii="Times New Roman" w:hAnsi="Times New Roman"/>
          <w:szCs w:val="24"/>
        </w:rPr>
        <w:t xml:space="preserve"> SIA </w:t>
      </w:r>
      <w:r w:rsidR="00C768BB" w:rsidRPr="00633569">
        <w:rPr>
          <w:rFonts w:ascii="Times New Roman" w:hAnsi="Times New Roman"/>
          <w:szCs w:val="24"/>
        </w:rPr>
        <w:t>“</w:t>
      </w:r>
      <w:r w:rsidRPr="00633569">
        <w:rPr>
          <w:rFonts w:ascii="Times New Roman" w:hAnsi="Times New Roman"/>
          <w:szCs w:val="24"/>
        </w:rPr>
        <w:t>Publisko aktīvu pārvaldītājs Possessor</w:t>
      </w:r>
      <w:r w:rsidR="00C768BB" w:rsidRPr="00633569">
        <w:rPr>
          <w:rFonts w:ascii="Times New Roman" w:hAnsi="Times New Roman"/>
          <w:szCs w:val="24"/>
        </w:rPr>
        <w:t>”</w:t>
      </w:r>
      <w:r w:rsidRPr="00633569">
        <w:rPr>
          <w:rFonts w:ascii="Times New Roman" w:hAnsi="Times New Roman"/>
          <w:szCs w:val="24"/>
        </w:rPr>
        <w:t xml:space="preserve"> (turpmāk – Pasūtītājs), K</w:t>
      </w:r>
      <w:r w:rsidR="00633569" w:rsidRPr="00633569">
        <w:rPr>
          <w:rFonts w:ascii="Times New Roman" w:hAnsi="Times New Roman"/>
          <w:szCs w:val="24"/>
        </w:rPr>
        <w:t xml:space="preserve">rišjāņa </w:t>
      </w:r>
      <w:r w:rsidRPr="00633569">
        <w:rPr>
          <w:rFonts w:ascii="Times New Roman" w:hAnsi="Times New Roman"/>
          <w:szCs w:val="24"/>
        </w:rPr>
        <w:t>Valdemāra iela 31, Rīga, LV 1887.</w:t>
      </w:r>
    </w:p>
    <w:p w14:paraId="40C56653" w14:textId="48E68BB9" w:rsidR="00E62A36" w:rsidRPr="00154B26" w:rsidRDefault="00E62A36" w:rsidP="00E62A36">
      <w:pPr>
        <w:pStyle w:val="Virsraksts1"/>
        <w:ind w:right="43" w:firstLine="0"/>
        <w:jc w:val="both"/>
        <w:rPr>
          <w:rFonts w:ascii="Times New Roman" w:hAnsi="Times New Roman"/>
          <w:szCs w:val="24"/>
        </w:rPr>
      </w:pPr>
      <w:r w:rsidRPr="00154B26">
        <w:rPr>
          <w:rFonts w:ascii="Times New Roman" w:hAnsi="Times New Roman"/>
          <w:szCs w:val="24"/>
        </w:rPr>
        <w:t xml:space="preserve">4.3. Kontaktpersonas: </w:t>
      </w:r>
      <w:r w:rsidRPr="00154B26">
        <w:rPr>
          <w:rFonts w:ascii="Times New Roman" w:hAnsi="Times New Roman"/>
          <w:szCs w:val="24"/>
          <w:u w:val="single"/>
        </w:rPr>
        <w:t>par iepirkuma procedūru</w:t>
      </w:r>
      <w:r w:rsidRPr="00154B26">
        <w:rPr>
          <w:rFonts w:ascii="Times New Roman" w:hAnsi="Times New Roman"/>
          <w:szCs w:val="24"/>
        </w:rPr>
        <w:t xml:space="preserve"> </w:t>
      </w:r>
      <w:r w:rsidR="003D6DAD" w:rsidRPr="00154B26">
        <w:rPr>
          <w:rFonts w:ascii="Times New Roman" w:eastAsia="SimSun" w:hAnsi="Times New Roman"/>
          <w:szCs w:val="24"/>
        </w:rPr>
        <w:t>–</w:t>
      </w:r>
      <w:r w:rsidRPr="00154B26">
        <w:rPr>
          <w:rFonts w:ascii="Times New Roman" w:hAnsi="Times New Roman"/>
          <w:szCs w:val="24"/>
        </w:rPr>
        <w:t xml:space="preserve"> Administratīvā departamenta vadītāja Ingrīda Purmale, e-pasts: </w:t>
      </w:r>
      <w:hyperlink r:id="rId11" w:history="1">
        <w:r w:rsidRPr="00154B26">
          <w:rPr>
            <w:rStyle w:val="Hipersaite"/>
            <w:rFonts w:ascii="Times New Roman" w:hAnsi="Times New Roman"/>
            <w:color w:val="auto"/>
            <w:szCs w:val="24"/>
            <w:u w:val="none"/>
          </w:rPr>
          <w:t>Ingrida.Purmale@possessor.gov.lv</w:t>
        </w:r>
      </w:hyperlink>
      <w:r w:rsidRPr="00154B26">
        <w:rPr>
          <w:rFonts w:ascii="Times New Roman" w:hAnsi="Times New Roman"/>
          <w:szCs w:val="24"/>
        </w:rPr>
        <w:t xml:space="preserve">, tālr.67021319 un iepirkumu speciāliste Eva Jonāse, e-pasts: </w:t>
      </w:r>
      <w:r w:rsidRPr="00154B26">
        <w:rPr>
          <w:rStyle w:val="Hipersaite"/>
          <w:rFonts w:ascii="Times New Roman" w:hAnsi="Times New Roman"/>
          <w:bCs/>
          <w:color w:val="auto"/>
          <w:u w:val="none"/>
        </w:rPr>
        <w:t>Eva.Jonase@possessor.gov.lv</w:t>
      </w:r>
      <w:r w:rsidRPr="00154B26">
        <w:rPr>
          <w:rFonts w:ascii="Times New Roman" w:hAnsi="Times New Roman"/>
          <w:szCs w:val="24"/>
        </w:rPr>
        <w:t xml:space="preserve">, tālr.67021336; </w:t>
      </w:r>
      <w:r w:rsidRPr="00154B26">
        <w:rPr>
          <w:rFonts w:ascii="Times New Roman" w:eastAsia="SimSun" w:hAnsi="Times New Roman"/>
          <w:szCs w:val="24"/>
          <w:u w:val="single"/>
        </w:rPr>
        <w:t>par iepirkuma priekšmetu</w:t>
      </w:r>
      <w:r w:rsidRPr="00154B26">
        <w:rPr>
          <w:rFonts w:ascii="Times New Roman" w:eastAsia="SimSun" w:hAnsi="Times New Roman"/>
          <w:szCs w:val="24"/>
        </w:rPr>
        <w:t xml:space="preserve"> – Nekustamo īpašumu </w:t>
      </w:r>
      <w:r w:rsidRPr="00154B26">
        <w:rPr>
          <w:rFonts w:ascii="Times New Roman" w:hAnsi="Times New Roman"/>
          <w:szCs w:val="24"/>
        </w:rPr>
        <w:t xml:space="preserve">departamenta īpašuma </w:t>
      </w:r>
      <w:r w:rsidRPr="00154B26">
        <w:rPr>
          <w:rFonts w:ascii="Times New Roman" w:eastAsia="SimSun" w:hAnsi="Times New Roman"/>
          <w:szCs w:val="24"/>
        </w:rPr>
        <w:t xml:space="preserve">aģente </w:t>
      </w:r>
      <w:r w:rsidR="000426B7" w:rsidRPr="00154B26">
        <w:rPr>
          <w:rFonts w:ascii="Times New Roman" w:eastAsia="SimSun" w:hAnsi="Times New Roman"/>
          <w:szCs w:val="24"/>
        </w:rPr>
        <w:t>Iveta Kivliņa</w:t>
      </w:r>
      <w:r w:rsidRPr="00154B26">
        <w:rPr>
          <w:rFonts w:ascii="Times New Roman" w:eastAsia="SimSun" w:hAnsi="Times New Roman"/>
          <w:szCs w:val="24"/>
        </w:rPr>
        <w:t>, tālr.: 67021</w:t>
      </w:r>
      <w:r w:rsidR="000426B7" w:rsidRPr="00154B26">
        <w:rPr>
          <w:rFonts w:ascii="Times New Roman" w:eastAsia="SimSun" w:hAnsi="Times New Roman"/>
          <w:szCs w:val="24"/>
        </w:rPr>
        <w:t>444</w:t>
      </w:r>
      <w:r w:rsidRPr="00154B26">
        <w:rPr>
          <w:rFonts w:ascii="Times New Roman" w:eastAsia="SimSun" w:hAnsi="Times New Roman"/>
          <w:szCs w:val="24"/>
        </w:rPr>
        <w:t xml:space="preserve">, e-pasts: </w:t>
      </w:r>
      <w:r w:rsidR="000426B7" w:rsidRPr="00154B26">
        <w:rPr>
          <w:rStyle w:val="Hipersaite"/>
          <w:rFonts w:ascii="Times New Roman" w:hAnsi="Times New Roman"/>
          <w:bCs/>
          <w:color w:val="auto"/>
          <w:u w:val="none"/>
        </w:rPr>
        <w:t>Iveta.Kivlina</w:t>
      </w:r>
      <w:r w:rsidRPr="00154B26">
        <w:rPr>
          <w:rStyle w:val="Hipersaite"/>
          <w:rFonts w:ascii="Times New Roman" w:hAnsi="Times New Roman"/>
          <w:bCs/>
          <w:color w:val="auto"/>
          <w:u w:val="none"/>
        </w:rPr>
        <w:t>@possessor.gov.lv</w:t>
      </w:r>
      <w:r w:rsidRPr="00154B26">
        <w:rPr>
          <w:rFonts w:ascii="Times New Roman" w:eastAsia="SimSun" w:hAnsi="Times New Roman"/>
          <w:szCs w:val="24"/>
        </w:rPr>
        <w:t>.</w:t>
      </w:r>
    </w:p>
    <w:p w14:paraId="6FF36241" w14:textId="77937A25" w:rsidR="00E62A36"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0091079C">
        <w:rPr>
          <w:rFonts w:ascii="Times New Roman" w:hAnsi="Times New Roman"/>
          <w:b/>
          <w:szCs w:val="24"/>
        </w:rPr>
        <w:t>2022</w:t>
      </w:r>
      <w:r>
        <w:rPr>
          <w:rFonts w:ascii="Times New Roman" w:hAnsi="Times New Roman"/>
          <w:b/>
          <w:szCs w:val="24"/>
        </w:rPr>
        <w:t xml:space="preserve">.gada </w:t>
      </w:r>
      <w:r w:rsidR="00000E7D">
        <w:rPr>
          <w:rFonts w:ascii="Times New Roman" w:hAnsi="Times New Roman"/>
          <w:b/>
          <w:szCs w:val="24"/>
        </w:rPr>
        <w:t>16.novembra</w:t>
      </w:r>
      <w:r w:rsidRPr="0003453C">
        <w:rPr>
          <w:rFonts w:ascii="Times New Roman" w:hAnsi="Times New Roman"/>
          <w:b/>
          <w:szCs w:val="24"/>
        </w:rPr>
        <w:t>,</w:t>
      </w:r>
      <w:r>
        <w:rPr>
          <w:rFonts w:ascii="Times New Roman" w:hAnsi="Times New Roman"/>
          <w:b/>
          <w:szCs w:val="24"/>
        </w:rPr>
        <w:t xml:space="preserve"> </w:t>
      </w:r>
      <w:r w:rsidRPr="00B55BED">
        <w:rPr>
          <w:rFonts w:ascii="Times New Roman" w:hAnsi="Times New Roman"/>
          <w:b/>
          <w:szCs w:val="24"/>
        </w:rPr>
        <w:t>plkst.</w:t>
      </w:r>
      <w:r w:rsidR="00000E7D">
        <w:rPr>
          <w:rFonts w:ascii="Times New Roman" w:hAnsi="Times New Roman"/>
          <w:b/>
          <w:szCs w:val="24"/>
        </w:rPr>
        <w:t>9</w:t>
      </w:r>
      <w:r>
        <w:rPr>
          <w:rFonts w:ascii="Times New Roman" w:hAnsi="Times New Roman"/>
          <w:b/>
          <w:szCs w:val="24"/>
        </w:rPr>
        <w:t>.00</w:t>
      </w:r>
      <w:r w:rsidRPr="00470E60">
        <w:rPr>
          <w:rFonts w:ascii="Times New Roman" w:hAnsi="Times New Roman"/>
          <w:szCs w:val="24"/>
        </w:rPr>
        <w:t>.</w:t>
      </w:r>
    </w:p>
    <w:p w14:paraId="670D4B3A" w14:textId="3C528449" w:rsidR="00E62A36" w:rsidRPr="003E024B" w:rsidRDefault="00E62A36" w:rsidP="00E62A36">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w:t>
      </w:r>
      <w:r w:rsidR="0091079C">
        <w:rPr>
          <w:bCs/>
          <w:szCs w:val="24"/>
        </w:rPr>
        <w:t>2022</w:t>
      </w:r>
      <w:r w:rsidRPr="00680B9E">
        <w:rPr>
          <w:bCs/>
          <w:szCs w:val="24"/>
        </w:rPr>
        <w:t xml:space="preserve">.gada </w:t>
      </w:r>
      <w:r w:rsidR="00000E7D">
        <w:rPr>
          <w:bCs/>
          <w:szCs w:val="24"/>
        </w:rPr>
        <w:t>16.novembrī</w:t>
      </w:r>
      <w:r>
        <w:rPr>
          <w:bCs/>
          <w:szCs w:val="24"/>
        </w:rPr>
        <w:t xml:space="preserve"> </w:t>
      </w:r>
      <w:r w:rsidRPr="00680B9E">
        <w:rPr>
          <w:bCs/>
          <w:szCs w:val="24"/>
        </w:rPr>
        <w:t>plkst.</w:t>
      </w:r>
      <w:r w:rsidR="00000E7D">
        <w:rPr>
          <w:bCs/>
          <w:szCs w:val="24"/>
        </w:rPr>
        <w:t>9</w:t>
      </w:r>
      <w:r w:rsidRPr="00680B9E">
        <w:rPr>
          <w:bCs/>
          <w:szCs w:val="24"/>
        </w:rPr>
        <w:t>.00 (bez ieinteresēto piegādātāju klātbūtnes).</w:t>
      </w:r>
    </w:p>
    <w:p w14:paraId="040BD467" w14:textId="77777777" w:rsidR="00E62A36" w:rsidRPr="00470E60"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4.</w:t>
      </w:r>
      <w:r>
        <w:rPr>
          <w:rFonts w:ascii="Times New Roman" w:hAnsi="Times New Roman"/>
          <w:szCs w:val="24"/>
        </w:rPr>
        <w:t>6</w:t>
      </w:r>
      <w:r w:rsidRPr="00470E60">
        <w:rPr>
          <w:rFonts w:ascii="Times New Roman" w:hAnsi="Times New Roman"/>
          <w:szCs w:val="24"/>
        </w:rPr>
        <w:t>. Piedāvājumu, kas tiks iesniegts pēc 4.4.punktā minētā termiņa, neatvērs un tas tiks nosūtīts atpakaļ iesniedzējam.</w:t>
      </w:r>
    </w:p>
    <w:p w14:paraId="54E02F36" w14:textId="77777777" w:rsidR="00E62A36" w:rsidRPr="00470E60" w:rsidRDefault="00E62A36" w:rsidP="00E62A36">
      <w:pPr>
        <w:jc w:val="both"/>
      </w:pPr>
      <w:r w:rsidRPr="00470E60">
        <w:t>4.</w:t>
      </w:r>
      <w:r>
        <w:t>7</w:t>
      </w:r>
      <w:r w:rsidRPr="00470E60">
        <w:t>. Pēc piedāvājumu iesniegšanas termiņa beigām Pretendents nevar savu piedāvājumu grozīt.</w:t>
      </w:r>
    </w:p>
    <w:p w14:paraId="640D8B98" w14:textId="77777777" w:rsidR="00C64DC4" w:rsidRPr="00470E60" w:rsidRDefault="00C64DC4" w:rsidP="00C64DC4">
      <w:pPr>
        <w:jc w:val="both"/>
      </w:pPr>
      <w:r w:rsidRPr="00470E60">
        <w:t>4.</w:t>
      </w:r>
      <w:r>
        <w:t>8</w:t>
      </w:r>
      <w:r w:rsidRPr="00470E60">
        <w:t>. Piedāvājuma variantus iesniegt nedrīkst.</w:t>
      </w:r>
    </w:p>
    <w:p w14:paraId="76B13975" w14:textId="77777777" w:rsidR="00C64DC4" w:rsidRDefault="00C64DC4" w:rsidP="00C64DC4">
      <w:pPr>
        <w:jc w:val="both"/>
      </w:pPr>
      <w:r w:rsidRPr="00470E60">
        <w:t>4.</w:t>
      </w:r>
      <w:r>
        <w:t>9</w:t>
      </w:r>
      <w:r w:rsidRPr="00470E60">
        <w:t>. Piedāvājumam jābūt spēkā līdz iepirkuma līguma noslēgšanai.</w:t>
      </w:r>
    </w:p>
    <w:p w14:paraId="07F62549" w14:textId="318804EF" w:rsidR="00C64DC4" w:rsidRPr="009911FA" w:rsidRDefault="00C64DC4" w:rsidP="00C64DC4">
      <w:pPr>
        <w:jc w:val="both"/>
        <w:rPr>
          <w:szCs w:val="24"/>
        </w:rPr>
      </w:pPr>
      <w:r w:rsidRPr="009911FA">
        <w:t xml:space="preserve">4.10. </w:t>
      </w:r>
      <w:r w:rsidRPr="009911FA">
        <w:rPr>
          <w:szCs w:val="24"/>
        </w:rPr>
        <w:t>Piedāvājum</w:t>
      </w:r>
      <w:r w:rsidR="009911FA" w:rsidRPr="009911FA">
        <w:rPr>
          <w:szCs w:val="24"/>
        </w:rPr>
        <w:t>s</w:t>
      </w:r>
      <w:r w:rsidRPr="009911FA">
        <w:rPr>
          <w:szCs w:val="24"/>
        </w:rPr>
        <w:t xml:space="preserve"> iesniedzam</w:t>
      </w:r>
      <w:r w:rsidR="009911FA" w:rsidRPr="009911FA">
        <w:rPr>
          <w:szCs w:val="24"/>
        </w:rPr>
        <w:t>s</w:t>
      </w:r>
      <w:r w:rsidRPr="009911FA">
        <w:rPr>
          <w:szCs w:val="24"/>
        </w:rPr>
        <w:t xml:space="preserve"> par visu iepirkuma priekšmeta apjomu.</w:t>
      </w:r>
    </w:p>
    <w:p w14:paraId="457181ED" w14:textId="2E923877" w:rsidR="00C64DC4" w:rsidRDefault="00C64DC4" w:rsidP="00E62A36">
      <w:pPr>
        <w:jc w:val="both"/>
        <w:rPr>
          <w:szCs w:val="24"/>
          <w:u w:val="single"/>
        </w:rPr>
      </w:pPr>
    </w:p>
    <w:p w14:paraId="3A8CFF21" w14:textId="77777777" w:rsidR="00C64DC4" w:rsidRDefault="00C64DC4"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lastRenderedPageBreak/>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0982B555" w:rsidR="00E62A36" w:rsidRDefault="00F40442" w:rsidP="00E62A36">
      <w:pPr>
        <w:autoSpaceDE w:val="0"/>
        <w:autoSpaceDN w:val="0"/>
        <w:adjustRightInd w:val="0"/>
        <w:jc w:val="both"/>
        <w:rPr>
          <w:szCs w:val="24"/>
        </w:rPr>
      </w:pPr>
      <w:r w:rsidRPr="00A91757">
        <w:rPr>
          <w:rFonts w:eastAsia="SimSun"/>
          <w:szCs w:val="24"/>
        </w:rPr>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68393C70" w14:textId="0DBB42E5" w:rsidR="00E41E2B" w:rsidRDefault="00E41E2B" w:rsidP="00E41E2B">
      <w:pPr>
        <w:jc w:val="both"/>
        <w:rPr>
          <w:rFonts w:eastAsia="SimSun"/>
          <w:szCs w:val="24"/>
        </w:rPr>
      </w:pPr>
      <w:r>
        <w:t>5.</w:t>
      </w:r>
      <w:r w:rsidR="00704E8F">
        <w:t>5</w:t>
      </w:r>
      <w:r>
        <w:t xml:space="preserve">. </w:t>
      </w:r>
      <w:r w:rsidRPr="00E97CA4">
        <w:rPr>
          <w:rFonts w:eastAsia="SimSun"/>
          <w:szCs w:val="24"/>
        </w:rPr>
        <w:t>Ja Pretendents iesniedz dokumentu kopijas, tās jāapliecina spēkā esošajos normatīvajos aktos noteiktajā kārtībā.</w:t>
      </w:r>
    </w:p>
    <w:p w14:paraId="767324FD" w14:textId="399CAE6D" w:rsidR="00E41E2B" w:rsidRDefault="00E41E2B" w:rsidP="00E41E2B">
      <w:pPr>
        <w:autoSpaceDE w:val="0"/>
        <w:autoSpaceDN w:val="0"/>
        <w:adjustRightInd w:val="0"/>
        <w:jc w:val="both"/>
        <w:rPr>
          <w:szCs w:val="24"/>
        </w:rPr>
      </w:pPr>
      <w:r>
        <w:rPr>
          <w:rFonts w:eastAsia="SimSun"/>
          <w:szCs w:val="24"/>
        </w:rPr>
        <w:t>5.</w:t>
      </w:r>
      <w:r w:rsidR="00704E8F">
        <w:rPr>
          <w:rFonts w:eastAsia="SimSun"/>
          <w:szCs w:val="24"/>
        </w:rPr>
        <w:t>6</w:t>
      </w:r>
      <w:r>
        <w:rPr>
          <w:rFonts w:eastAsia="SimSun"/>
          <w:szCs w:val="24"/>
        </w:rPr>
        <w:t xml:space="preserve">. </w:t>
      </w: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4025F66" w14:textId="77777777" w:rsidR="000426B7" w:rsidRDefault="000426B7"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t xml:space="preserve">6. </w:t>
      </w:r>
      <w:r w:rsidR="00E62A36" w:rsidRPr="000426B7">
        <w:rPr>
          <w:rFonts w:eastAsia="SimSun"/>
          <w:b/>
          <w:bCs/>
          <w:szCs w:val="24"/>
        </w:rPr>
        <w:t>Prasības Pretendentiem</w:t>
      </w:r>
    </w:p>
    <w:p w14:paraId="6FEB9953" w14:textId="36BD3C22" w:rsidR="00E62A36" w:rsidRPr="000426B7" w:rsidRDefault="000426B7" w:rsidP="000426B7">
      <w:pPr>
        <w:jc w:val="both"/>
        <w:rPr>
          <w:rFonts w:eastAsia="SimSun"/>
          <w:szCs w:val="24"/>
        </w:rPr>
      </w:pPr>
      <w:r>
        <w:rPr>
          <w:rFonts w:eastAsia="SimSun"/>
          <w:szCs w:val="24"/>
        </w:rPr>
        <w:t>6.1</w:t>
      </w:r>
      <w:r w:rsidR="003F6187">
        <w:rPr>
          <w:rFonts w:eastAsia="SimSun"/>
          <w:szCs w:val="24"/>
        </w:rPr>
        <w:t>.</w:t>
      </w:r>
      <w:r>
        <w:rPr>
          <w:rFonts w:eastAsia="SimSun"/>
          <w:szCs w:val="24"/>
        </w:rPr>
        <w:t>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w:t>
      </w:r>
      <w:r w:rsidR="00E41E2B">
        <w:rPr>
          <w:rFonts w:eastAsia="SimSun"/>
          <w:szCs w:val="24"/>
        </w:rPr>
        <w:t>T</w:t>
      </w:r>
      <w:r w:rsidR="00E62A36" w:rsidRPr="000426B7">
        <w:rPr>
          <w:rFonts w:eastAsia="SimSun"/>
          <w:szCs w:val="24"/>
        </w:rPr>
        <w:t xml:space="preserve">ehniskajā specifikācijā </w:t>
      </w:r>
      <w:r w:rsidR="00E41E2B" w:rsidRPr="000426B7">
        <w:rPr>
          <w:rFonts w:eastAsia="SimSun"/>
          <w:szCs w:val="24"/>
        </w:rPr>
        <w:t>(1.pielikums)</w:t>
      </w:r>
      <w:r w:rsidR="00E41E2B">
        <w:rPr>
          <w:rFonts w:eastAsia="SimSun"/>
          <w:szCs w:val="24"/>
        </w:rPr>
        <w:t xml:space="preserve"> </w:t>
      </w:r>
      <w:r w:rsidR="00E62A36" w:rsidRPr="000426B7">
        <w:rPr>
          <w:rFonts w:eastAsia="SimSun"/>
          <w:szCs w:val="24"/>
        </w:rPr>
        <w:t>noteiktajām prasībām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7E094722"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6358F29C" w:rsidR="00E62A36" w:rsidRPr="00E62A36" w:rsidRDefault="00E62A36" w:rsidP="000426B7">
      <w:pPr>
        <w:jc w:val="both"/>
        <w:rPr>
          <w:rFonts w:eastAsia="SimSun"/>
          <w:szCs w:val="24"/>
        </w:rPr>
      </w:pPr>
      <w:r w:rsidRPr="00E62A36">
        <w:rPr>
          <w:rFonts w:eastAsia="SimSun"/>
          <w:szCs w:val="24"/>
        </w:rPr>
        <w:t xml:space="preserve">7.1.1. </w:t>
      </w:r>
      <w:r w:rsidRPr="00000E7D">
        <w:rPr>
          <w:rFonts w:eastAsia="SimSun"/>
          <w:szCs w:val="24"/>
          <w:u w:val="single"/>
        </w:rPr>
        <w:t>Pretendenta pieteikums dalībai iepirkumā un finanšu piedāvājums</w:t>
      </w:r>
      <w:r w:rsidRPr="000426B7">
        <w:rPr>
          <w:rFonts w:eastAsia="SimSun"/>
          <w:szCs w:val="24"/>
        </w:rPr>
        <w:t xml:space="preserve"> </w:t>
      </w:r>
      <w:r w:rsidR="00000E7D">
        <w:rPr>
          <w:rFonts w:eastAsia="SimSun"/>
          <w:szCs w:val="24"/>
        </w:rPr>
        <w:t>(</w:t>
      </w:r>
      <w:r w:rsidRPr="000426B7">
        <w:rPr>
          <w:rFonts w:eastAsia="SimSun"/>
          <w:szCs w:val="24"/>
        </w:rPr>
        <w:t>2.pielikum</w:t>
      </w:r>
      <w:r w:rsidR="00000E7D">
        <w:rPr>
          <w:rFonts w:eastAsia="SimSun"/>
          <w:szCs w:val="24"/>
        </w:rPr>
        <w:t>s)</w:t>
      </w:r>
      <w:r w:rsidRPr="000426B7">
        <w:rPr>
          <w:rFonts w:eastAsia="SimSun"/>
          <w:szCs w:val="24"/>
        </w:rPr>
        <w:t>;</w:t>
      </w:r>
    </w:p>
    <w:p w14:paraId="368541F2" w14:textId="2ABCAA6F" w:rsidR="00E62A36" w:rsidRPr="00E62A36" w:rsidRDefault="00E62A36" w:rsidP="000426B7">
      <w:pPr>
        <w:jc w:val="both"/>
        <w:rPr>
          <w:rFonts w:eastAsia="SimSun"/>
          <w:szCs w:val="24"/>
        </w:rPr>
      </w:pPr>
      <w:r w:rsidRPr="000426B7">
        <w:rPr>
          <w:rFonts w:eastAsia="SimSun"/>
          <w:szCs w:val="24"/>
        </w:rPr>
        <w:t xml:space="preserve">7.1.2. </w:t>
      </w:r>
      <w:r w:rsidRPr="00000E7D">
        <w:rPr>
          <w:rFonts w:eastAsia="SimSun"/>
          <w:szCs w:val="24"/>
          <w:u w:val="single"/>
        </w:rPr>
        <w:t>Darba tāme</w:t>
      </w:r>
      <w:r w:rsidRPr="000426B7">
        <w:rPr>
          <w:rFonts w:eastAsia="SimSun"/>
          <w:szCs w:val="24"/>
        </w:rPr>
        <w:t xml:space="preserve"> (3.pielikums)</w:t>
      </w:r>
      <w:r w:rsidR="00AB5C8E">
        <w:rPr>
          <w:rFonts w:eastAsia="SimSun"/>
          <w:szCs w:val="24"/>
        </w:rPr>
        <w:t>;</w:t>
      </w:r>
      <w:r w:rsidRPr="00E62A36">
        <w:rPr>
          <w:rFonts w:eastAsia="SimSun"/>
          <w:szCs w:val="24"/>
        </w:rPr>
        <w:t xml:space="preserve">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 xml:space="preserve">7.1.4. </w:t>
      </w:r>
      <w:r w:rsidRPr="00AB5C8E">
        <w:rPr>
          <w:rFonts w:eastAsia="SimSun"/>
          <w:szCs w:val="24"/>
          <w:u w:val="single"/>
        </w:rPr>
        <w:t>atbilstošu dokumentu (sertifikātu) kopijas</w:t>
      </w:r>
      <w:r w:rsidRPr="000426B7">
        <w:rPr>
          <w:rFonts w:eastAsia="SimSun"/>
          <w:szCs w:val="24"/>
        </w:rPr>
        <w:t>, kas apliecina, ka Pretendents ir tiesīgs veikt iepirkuma priekšmetā noteikto pakalpojumu saskaņā ar tehniskajā specifikācijā noteiktajām prasībām;</w:t>
      </w:r>
    </w:p>
    <w:p w14:paraId="5242DB24" w14:textId="22E33B18" w:rsidR="00E62A36" w:rsidRPr="000426B7" w:rsidRDefault="00E62A36" w:rsidP="000426B7">
      <w:pPr>
        <w:jc w:val="both"/>
        <w:rPr>
          <w:rFonts w:eastAsia="SimSun"/>
          <w:szCs w:val="24"/>
        </w:rPr>
      </w:pPr>
      <w:r w:rsidRPr="000426B7">
        <w:rPr>
          <w:rFonts w:eastAsia="SimSun"/>
          <w:szCs w:val="24"/>
        </w:rPr>
        <w:t xml:space="preserve">7.1.5. </w:t>
      </w:r>
      <w:r w:rsidRPr="00AB5C8E">
        <w:rPr>
          <w:rFonts w:eastAsia="SimSun"/>
          <w:szCs w:val="24"/>
          <w:u w:val="single"/>
        </w:rPr>
        <w:t>Pretendenta tehniskais piedāvājums</w:t>
      </w:r>
      <w:r w:rsidRPr="000426B7">
        <w:rPr>
          <w:rFonts w:eastAsia="SimSun"/>
          <w:szCs w:val="24"/>
        </w:rPr>
        <w:t xml:space="preserve"> (4.pielikums). Piedāvājums jāsagatavo un jāiesniedz saskaņā ar Tehnisko specifikāciju.</w:t>
      </w:r>
    </w:p>
    <w:p w14:paraId="69DDC752" w14:textId="77777777" w:rsidR="00E62A36" w:rsidRPr="000426B7" w:rsidRDefault="00E62A36" w:rsidP="000426B7">
      <w:pPr>
        <w:jc w:val="both"/>
        <w:rPr>
          <w:rFonts w:eastAsia="SimSun"/>
          <w:szCs w:val="24"/>
        </w:rPr>
      </w:pPr>
    </w:p>
    <w:p w14:paraId="7C348D6C" w14:textId="77777777" w:rsidR="00E62A36" w:rsidRPr="00606A42" w:rsidRDefault="00E62A36" w:rsidP="000426B7">
      <w:pPr>
        <w:jc w:val="both"/>
        <w:rPr>
          <w:rFonts w:eastAsia="SimSun"/>
          <w:b/>
          <w:bCs/>
          <w:szCs w:val="24"/>
        </w:rPr>
      </w:pPr>
      <w:r w:rsidRPr="00606A42">
        <w:rPr>
          <w:rFonts w:eastAsia="SimSun"/>
          <w:b/>
          <w:bCs/>
          <w:szCs w:val="24"/>
        </w:rPr>
        <w:t>8. Piedāvājuma līgumcena</w:t>
      </w:r>
    </w:p>
    <w:p w14:paraId="07225303" w14:textId="624C59E7" w:rsidR="00E62A36" w:rsidRPr="00A91757" w:rsidRDefault="00E62A36" w:rsidP="000426B7">
      <w:pPr>
        <w:jc w:val="both"/>
        <w:rPr>
          <w:rFonts w:eastAsia="SimSun"/>
          <w:szCs w:val="24"/>
        </w:rPr>
      </w:pPr>
      <w:r w:rsidRPr="00A91757">
        <w:rPr>
          <w:rFonts w:eastAsia="SimSun"/>
          <w:szCs w:val="24"/>
        </w:rPr>
        <w:t xml:space="preserve">8.1. Finanšu piedāvājumam jābūt izteiktam </w:t>
      </w:r>
      <w:proofErr w:type="spellStart"/>
      <w:r w:rsidRPr="00606A42">
        <w:rPr>
          <w:rFonts w:eastAsia="SimSun"/>
          <w:i/>
          <w:iCs/>
          <w:szCs w:val="24"/>
        </w:rPr>
        <w:t>euro</w:t>
      </w:r>
      <w:proofErr w:type="spellEnd"/>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p>
    <w:p w14:paraId="4AD7476C" w14:textId="0075EAE9" w:rsidR="00E62A36"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1E2F7CF2" w:rsidR="00E62A36" w:rsidRPr="000426B7" w:rsidRDefault="00E62A36" w:rsidP="000426B7">
      <w:pPr>
        <w:jc w:val="both"/>
        <w:rPr>
          <w:rFonts w:eastAsia="SimSun"/>
          <w:szCs w:val="24"/>
        </w:rPr>
      </w:pPr>
      <w:r w:rsidRPr="00A91757">
        <w:rPr>
          <w:rFonts w:eastAsia="SimSun"/>
          <w:szCs w:val="24"/>
        </w:rPr>
        <w:t xml:space="preserve">Visi jautājumi par iepirkuma priekšmetu līdz piedāvājumu iesniegšanas termiņa beigām adresējami </w:t>
      </w:r>
      <w:r w:rsidRPr="00633569">
        <w:rPr>
          <w:rFonts w:eastAsia="SimSun"/>
          <w:szCs w:val="24"/>
        </w:rPr>
        <w:t xml:space="preserve">Nekustamo īpašumu departamenta īpašuma aģentei </w:t>
      </w:r>
      <w:r w:rsidR="00606A42" w:rsidRPr="00633569">
        <w:rPr>
          <w:rFonts w:eastAsia="SimSun"/>
          <w:szCs w:val="24"/>
        </w:rPr>
        <w:t xml:space="preserve">Ivetai </w:t>
      </w:r>
      <w:proofErr w:type="spellStart"/>
      <w:r w:rsidR="00606A42" w:rsidRPr="00633569">
        <w:rPr>
          <w:rFonts w:eastAsia="SimSun"/>
          <w:szCs w:val="24"/>
        </w:rPr>
        <w:t>Kivliņai</w:t>
      </w:r>
      <w:proofErr w:type="spellEnd"/>
      <w:r w:rsidRPr="00633569">
        <w:rPr>
          <w:rFonts w:eastAsia="SimSun"/>
          <w:szCs w:val="24"/>
        </w:rPr>
        <w:t>, tālr.: 67021</w:t>
      </w:r>
      <w:r w:rsidR="00606A42" w:rsidRPr="00633569">
        <w:rPr>
          <w:rFonts w:eastAsia="SimSun"/>
          <w:szCs w:val="24"/>
        </w:rPr>
        <w:t>444</w:t>
      </w:r>
      <w:r w:rsidRPr="00633569">
        <w:rPr>
          <w:rFonts w:eastAsia="SimSun"/>
          <w:szCs w:val="24"/>
        </w:rPr>
        <w:t xml:space="preserve">, e-pasts: </w:t>
      </w:r>
      <w:r w:rsidR="00606A42" w:rsidRPr="003E3733">
        <w:rPr>
          <w:rStyle w:val="Hipersaite"/>
          <w:rFonts w:ascii="Times New Roman BaltRim" w:hAnsi="Times New Roman BaltRim"/>
          <w:bCs/>
          <w:color w:val="auto"/>
          <w:u w:val="none"/>
        </w:rPr>
        <w:t>Iveta.Kivlina</w:t>
      </w:r>
      <w:r w:rsidRPr="003E3733">
        <w:rPr>
          <w:rStyle w:val="Hipersaite"/>
          <w:rFonts w:ascii="Times New Roman BaltRim" w:hAnsi="Times New Roman BaltRim"/>
          <w:bCs/>
          <w:color w:val="auto"/>
          <w:u w:val="none"/>
        </w:rPr>
        <w:t>@possessor.gov.lv</w:t>
      </w:r>
      <w:r w:rsidRPr="00633569">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lastRenderedPageBreak/>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137C959C" w:rsidR="00F40442" w:rsidRPr="00A91757" w:rsidRDefault="00F40442" w:rsidP="00850B4B">
      <w:pPr>
        <w:jc w:val="both"/>
        <w:rPr>
          <w:rFonts w:eastAsia="SimSun"/>
          <w:szCs w:val="24"/>
        </w:rPr>
      </w:pPr>
      <w:r w:rsidRPr="00A91757">
        <w:rPr>
          <w:rFonts w:eastAsia="SimSun"/>
          <w:szCs w:val="24"/>
        </w:rPr>
        <w:t>10.1.1.5. piedāvājuma ar viszemāko cenu izvēle</w:t>
      </w:r>
      <w:r w:rsidR="00E41E2B">
        <w:rPr>
          <w:rFonts w:eastAsia="SimSun"/>
          <w:szCs w:val="24"/>
        </w:rPr>
        <w:t>.</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850B4B">
      <w:pPr>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7F0CEED3"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t>12.1.4. labot aritmētiskās kļūdas Pretendenta finanšu piedāvājumā, informējot par to Pretendentu;</w:t>
      </w:r>
    </w:p>
    <w:p w14:paraId="7F82E625" w14:textId="2ED2050B"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lastRenderedPageBreak/>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t>13. Iepirkuma līguma slēgšana:</w:t>
      </w:r>
    </w:p>
    <w:p w14:paraId="2C32F774" w14:textId="35E40CF5" w:rsidR="00F40442" w:rsidRPr="00A91757" w:rsidRDefault="00F40442" w:rsidP="00850B4B">
      <w:pPr>
        <w:jc w:val="both"/>
        <w:rPr>
          <w:rFonts w:eastAsia="SimSun"/>
          <w:szCs w:val="24"/>
        </w:rPr>
      </w:pPr>
      <w:r w:rsidRPr="00A91757">
        <w:rPr>
          <w:rFonts w:eastAsia="SimSun"/>
          <w:szCs w:val="24"/>
        </w:rPr>
        <w:t>Pasūtītājs slēgs iepirkuma līgumu saskaņā ar 5.pielikumu ar izraudzīto Pretendentu, pamatojoties uz Pretendenta piedāvājumu, un saskaņā ar iepirkuma tehniskās specifikācijas noteikumiem.</w:t>
      </w: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20E67485" w:rsidR="00F40442" w:rsidRPr="006B53A2" w:rsidRDefault="00F40442" w:rsidP="00F40442">
      <w:pPr>
        <w:rPr>
          <w:szCs w:val="24"/>
        </w:rPr>
      </w:pPr>
      <w:r w:rsidRPr="006B53A2">
        <w:rPr>
          <w:szCs w:val="24"/>
        </w:rPr>
        <w:t xml:space="preserve">1.pielikums – </w:t>
      </w:r>
      <w:r w:rsidR="00956062">
        <w:rPr>
          <w:szCs w:val="24"/>
        </w:rPr>
        <w:t>T</w:t>
      </w:r>
      <w:r w:rsidRPr="006B53A2">
        <w:rPr>
          <w:szCs w:val="24"/>
        </w:rPr>
        <w:t xml:space="preserve">ehniskā specifikācija uz </w:t>
      </w:r>
      <w:r w:rsidR="00147327">
        <w:rPr>
          <w:szCs w:val="24"/>
        </w:rPr>
        <w:t>2</w:t>
      </w:r>
      <w:r w:rsidRPr="006B53A2">
        <w:rPr>
          <w:szCs w:val="24"/>
        </w:rPr>
        <w:t xml:space="preserve"> </w:t>
      </w:r>
      <w:proofErr w:type="spellStart"/>
      <w:r w:rsidRPr="006B53A2">
        <w:rPr>
          <w:szCs w:val="24"/>
        </w:rPr>
        <w:t>lp</w:t>
      </w:r>
      <w:proofErr w:type="spellEnd"/>
      <w:r w:rsidRPr="006B53A2">
        <w:rPr>
          <w:szCs w:val="24"/>
        </w:rPr>
        <w:t>;</w:t>
      </w:r>
    </w:p>
    <w:p w14:paraId="605AEA85" w14:textId="0C0048B8"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 xml:space="preserve">ieteikuma un finanšu piedāvājuma forma dalībai iepirkuma procedūrā uz </w:t>
      </w:r>
      <w:r w:rsidRPr="00147327">
        <w:rPr>
          <w:szCs w:val="24"/>
        </w:rPr>
        <w:t>2</w:t>
      </w:r>
      <w:r w:rsidRPr="006B53A2">
        <w:rPr>
          <w:szCs w:val="24"/>
        </w:rPr>
        <w:t xml:space="preserve"> </w:t>
      </w:r>
      <w:proofErr w:type="spellStart"/>
      <w:r w:rsidRPr="006B53A2">
        <w:rPr>
          <w:szCs w:val="24"/>
        </w:rPr>
        <w:t>lp</w:t>
      </w:r>
      <w:proofErr w:type="spellEnd"/>
      <w:r w:rsidRPr="006B53A2">
        <w:rPr>
          <w:szCs w:val="24"/>
        </w:rPr>
        <w:t>.</w:t>
      </w:r>
    </w:p>
    <w:p w14:paraId="1AE3D5D9" w14:textId="56F8DAF2" w:rsidR="00F40442" w:rsidRPr="006B53A2" w:rsidRDefault="00666A89" w:rsidP="00F40442">
      <w:pPr>
        <w:rPr>
          <w:szCs w:val="24"/>
        </w:rPr>
      </w:pPr>
      <w:r w:rsidRPr="006B53A2">
        <w:rPr>
          <w:szCs w:val="24"/>
        </w:rPr>
        <w:t xml:space="preserve">3.pielikums – </w:t>
      </w:r>
      <w:r w:rsidR="00956062">
        <w:rPr>
          <w:szCs w:val="24"/>
        </w:rPr>
        <w:t>D</w:t>
      </w:r>
      <w:r w:rsidRPr="006B53A2">
        <w:rPr>
          <w:szCs w:val="24"/>
        </w:rPr>
        <w:t xml:space="preserve">arba tāme uz </w:t>
      </w:r>
      <w:r w:rsidR="00147327">
        <w:rPr>
          <w:szCs w:val="24"/>
        </w:rPr>
        <w:t>1</w:t>
      </w:r>
      <w:r w:rsidR="00F40442" w:rsidRPr="006B53A2">
        <w:rPr>
          <w:szCs w:val="24"/>
        </w:rPr>
        <w:t xml:space="preserve"> </w:t>
      </w:r>
      <w:proofErr w:type="spellStart"/>
      <w:r w:rsidR="00F40442" w:rsidRPr="006B53A2">
        <w:rPr>
          <w:szCs w:val="24"/>
        </w:rPr>
        <w:t>lp</w:t>
      </w:r>
      <w:proofErr w:type="spellEnd"/>
      <w:r w:rsidR="00F40442" w:rsidRPr="006B53A2">
        <w:rPr>
          <w:szCs w:val="24"/>
        </w:rPr>
        <w:t>;</w:t>
      </w:r>
    </w:p>
    <w:p w14:paraId="318F9E08" w14:textId="257F4D59" w:rsidR="00F40442" w:rsidRPr="006B53A2" w:rsidRDefault="00F40442" w:rsidP="00F40442">
      <w:pPr>
        <w:rPr>
          <w:szCs w:val="24"/>
        </w:rPr>
      </w:pPr>
      <w:r w:rsidRPr="006B53A2">
        <w:rPr>
          <w:szCs w:val="24"/>
        </w:rPr>
        <w:t xml:space="preserve">4.pielikums – </w:t>
      </w:r>
      <w:r w:rsidR="00956062">
        <w:rPr>
          <w:szCs w:val="24"/>
        </w:rPr>
        <w:t>T</w:t>
      </w:r>
      <w:r w:rsidRPr="006B53A2">
        <w:rPr>
          <w:szCs w:val="24"/>
        </w:rPr>
        <w:t xml:space="preserve">ehniskā piedāvājuma forma uz </w:t>
      </w:r>
      <w:r w:rsidR="00883C19">
        <w:rPr>
          <w:szCs w:val="24"/>
        </w:rPr>
        <w:t>1</w:t>
      </w:r>
      <w:r w:rsidRPr="006B53A2">
        <w:rPr>
          <w:szCs w:val="24"/>
        </w:rPr>
        <w:t xml:space="preserve"> </w:t>
      </w:r>
      <w:proofErr w:type="spellStart"/>
      <w:r w:rsidRPr="006B53A2">
        <w:rPr>
          <w:szCs w:val="24"/>
        </w:rPr>
        <w:t>lp</w:t>
      </w:r>
      <w:proofErr w:type="spellEnd"/>
      <w:r w:rsidRPr="006B53A2">
        <w:rPr>
          <w:szCs w:val="24"/>
        </w:rPr>
        <w:t>;</w:t>
      </w:r>
    </w:p>
    <w:p w14:paraId="6DAE5539" w14:textId="200862D7" w:rsidR="00F40442" w:rsidRPr="006B53A2" w:rsidRDefault="00F40442" w:rsidP="00F40442">
      <w:pPr>
        <w:rPr>
          <w:szCs w:val="24"/>
        </w:rPr>
      </w:pPr>
      <w:r w:rsidRPr="006B53A2">
        <w:rPr>
          <w:szCs w:val="24"/>
        </w:rPr>
        <w:t xml:space="preserve">5.pielikums – </w:t>
      </w:r>
      <w:r w:rsidR="00956062">
        <w:rPr>
          <w:szCs w:val="24"/>
        </w:rPr>
        <w:t>L</w:t>
      </w:r>
      <w:r w:rsidRPr="006B53A2">
        <w:rPr>
          <w:szCs w:val="24"/>
        </w:rPr>
        <w:t xml:space="preserve">īguma projekts uz </w:t>
      </w:r>
      <w:r w:rsidR="0033267B" w:rsidRPr="00883C19">
        <w:rPr>
          <w:szCs w:val="24"/>
        </w:rPr>
        <w:t>3</w:t>
      </w:r>
      <w:r w:rsidRPr="006B53A2">
        <w:rPr>
          <w:szCs w:val="24"/>
        </w:rPr>
        <w:t xml:space="preserve"> </w:t>
      </w:r>
      <w:proofErr w:type="spellStart"/>
      <w:r w:rsidRPr="006B53A2">
        <w:rPr>
          <w:szCs w:val="24"/>
        </w:rPr>
        <w:t>lp</w:t>
      </w:r>
      <w:proofErr w:type="spellEnd"/>
      <w:r w:rsidRPr="006B53A2">
        <w:rPr>
          <w:szCs w:val="24"/>
        </w:rPr>
        <w:t>;</w:t>
      </w:r>
    </w:p>
    <w:p w14:paraId="0CF2446A" w14:textId="1BDAC491" w:rsidR="001B39A7" w:rsidRDefault="00F40442" w:rsidP="00F40442">
      <w:pPr>
        <w:rPr>
          <w:szCs w:val="24"/>
        </w:rPr>
      </w:pPr>
      <w:r w:rsidRPr="006B53A2">
        <w:rPr>
          <w:szCs w:val="24"/>
        </w:rPr>
        <w:t xml:space="preserve">6.pielikums – </w:t>
      </w:r>
      <w:r w:rsidR="00956062">
        <w:rPr>
          <w:szCs w:val="24"/>
        </w:rPr>
        <w:t>D</w:t>
      </w:r>
      <w:r w:rsidRPr="006B53A2">
        <w:rPr>
          <w:szCs w:val="24"/>
        </w:rPr>
        <w:t xml:space="preserve">arba nodošanas un pieņemšanas akta projekts uz 1 </w:t>
      </w:r>
      <w:proofErr w:type="spellStart"/>
      <w:r w:rsidRPr="006B53A2">
        <w:rPr>
          <w:szCs w:val="24"/>
        </w:rPr>
        <w:t>lp</w:t>
      </w:r>
      <w:proofErr w:type="spellEnd"/>
      <w:r w:rsidRPr="006B53A2">
        <w:rPr>
          <w:szCs w:val="24"/>
        </w:rPr>
        <w:t>.</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6EAADD4A" w:rsidR="00F40442" w:rsidRDefault="00F40442" w:rsidP="00F40442">
      <w:pPr>
        <w:jc w:val="right"/>
        <w:outlineLvl w:val="0"/>
        <w:rPr>
          <w:b/>
          <w:szCs w:val="24"/>
        </w:rPr>
      </w:pPr>
      <w:r w:rsidRPr="00A91757">
        <w:rPr>
          <w:b/>
          <w:szCs w:val="24"/>
        </w:rPr>
        <w:t>Nr. P</w:t>
      </w:r>
      <w:r w:rsidR="00DA5CA0">
        <w:rPr>
          <w:b/>
          <w:szCs w:val="24"/>
        </w:rPr>
        <w:t>OSSESSOR</w:t>
      </w:r>
      <w:r w:rsidRPr="00A91757">
        <w:rPr>
          <w:b/>
          <w:szCs w:val="24"/>
        </w:rPr>
        <w:t>/</w:t>
      </w:r>
      <w:r w:rsidR="00154B26">
        <w:rPr>
          <w:b/>
          <w:szCs w:val="24"/>
        </w:rPr>
        <w:t>2022/</w:t>
      </w:r>
      <w:r w:rsidR="00AB5C8E">
        <w:rPr>
          <w:b/>
          <w:szCs w:val="24"/>
        </w:rPr>
        <w:t>60</w:t>
      </w:r>
    </w:p>
    <w:p w14:paraId="5C76162C" w14:textId="77777777" w:rsidR="003871E9" w:rsidRPr="00A91757" w:rsidRDefault="003871E9" w:rsidP="00F40442">
      <w:pPr>
        <w:jc w:val="right"/>
        <w:outlineLvl w:val="0"/>
        <w:rPr>
          <w:b/>
        </w:rPr>
      </w:pPr>
    </w:p>
    <w:p w14:paraId="47BF5E3F" w14:textId="77777777" w:rsidR="00F40442" w:rsidRPr="003871E9" w:rsidRDefault="00F40442" w:rsidP="00F40442">
      <w:pPr>
        <w:keepNext/>
        <w:spacing w:line="360" w:lineRule="auto"/>
        <w:ind w:left="540" w:firstLine="540"/>
        <w:jc w:val="center"/>
        <w:outlineLvl w:val="2"/>
        <w:rPr>
          <w:b/>
          <w:caps/>
          <w:sz w:val="28"/>
        </w:rPr>
      </w:pPr>
      <w:r w:rsidRPr="003871E9">
        <w:rPr>
          <w:b/>
          <w:caps/>
          <w:sz w:val="28"/>
        </w:rPr>
        <w:t>Tehniskā specifikācija</w:t>
      </w:r>
    </w:p>
    <w:p w14:paraId="138F7AB2" w14:textId="27768DCA" w:rsidR="00FB0F71" w:rsidRDefault="00C768BB" w:rsidP="00D35F07">
      <w:pPr>
        <w:keepNext/>
        <w:spacing w:after="120"/>
        <w:jc w:val="center"/>
        <w:outlineLvl w:val="2"/>
        <w:rPr>
          <w:b/>
          <w:szCs w:val="24"/>
        </w:rPr>
      </w:pPr>
      <w:r>
        <w:rPr>
          <w:b/>
          <w:szCs w:val="24"/>
        </w:rPr>
        <w:t>“</w:t>
      </w:r>
      <w:r w:rsidR="0091079C">
        <w:rPr>
          <w:b/>
          <w:szCs w:val="24"/>
        </w:rPr>
        <w:t xml:space="preserve">Meža inventarizācijas veikšana zemes īpašumā </w:t>
      </w:r>
      <w:r w:rsidR="0013567E">
        <w:rPr>
          <w:b/>
          <w:szCs w:val="24"/>
        </w:rPr>
        <w:t>Dzintaru ielā 41A, Daugavpilī</w:t>
      </w:r>
      <w:r>
        <w:rPr>
          <w:b/>
          <w:szCs w:val="24"/>
        </w:rPr>
        <w:t>”</w:t>
      </w:r>
    </w:p>
    <w:p w14:paraId="0262B00C" w14:textId="6F9F9F5C"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w:t>
      </w:r>
      <w:r w:rsidR="00154B26">
        <w:rPr>
          <w:szCs w:val="24"/>
        </w:rPr>
        <w:t>2022/</w:t>
      </w:r>
      <w:r w:rsidR="00AB5C8E">
        <w:rPr>
          <w:szCs w:val="24"/>
        </w:rPr>
        <w:t>60</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786C3E6F" w14:textId="15537FC5" w:rsidR="00A510E9" w:rsidRPr="003166B3" w:rsidRDefault="00564CA3" w:rsidP="00A510E9">
      <w:pPr>
        <w:jc w:val="both"/>
      </w:pPr>
      <w:r>
        <w:t xml:space="preserve">pirmreizējās </w:t>
      </w:r>
      <w:r w:rsidR="00A510E9" w:rsidRPr="00066109">
        <w:t xml:space="preserve">meža inventarizācijas veikšana </w:t>
      </w:r>
      <w:r w:rsidR="00FC2BB8" w:rsidRPr="00FC2BB8">
        <w:t xml:space="preserve">zemes īpašumā </w:t>
      </w:r>
      <w:r w:rsidR="0013567E">
        <w:t>Dzintaru ielā 41A, Daugavpilī</w:t>
      </w:r>
      <w:r w:rsidR="00FC2BB8" w:rsidRPr="00FC2BB8">
        <w:t>, kadastra Nr.</w:t>
      </w:r>
      <w:r w:rsidRPr="00564CA3">
        <w:rPr>
          <w:szCs w:val="24"/>
        </w:rPr>
        <w:t xml:space="preserve"> </w:t>
      </w:r>
      <w:r w:rsidR="001547D0">
        <w:rPr>
          <w:szCs w:val="24"/>
        </w:rPr>
        <w:t>05000290008</w:t>
      </w:r>
      <w:r w:rsidR="00FC2BB8" w:rsidRPr="00FC2BB8">
        <w:t xml:space="preserve">, zemes vienības kadastra apzīmējums </w:t>
      </w:r>
      <w:r w:rsidR="001547D0">
        <w:rPr>
          <w:szCs w:val="24"/>
        </w:rPr>
        <w:t>0500029</w:t>
      </w:r>
      <w:r w:rsidR="0015584F">
        <w:rPr>
          <w:szCs w:val="24"/>
        </w:rPr>
        <w:t>1603</w:t>
      </w:r>
      <w:r>
        <w:t xml:space="preserve"> </w:t>
      </w:r>
      <w:r w:rsidR="006425B6">
        <w:t xml:space="preserve">(turpmāk </w:t>
      </w:r>
      <w:r w:rsidR="00E76B8B">
        <w:t>–</w:t>
      </w:r>
      <w:r w:rsidR="006425B6">
        <w:t xml:space="preserve"> </w:t>
      </w:r>
      <w:r w:rsidR="006425B6" w:rsidRPr="00B15A8D">
        <w:rPr>
          <w:snapToGrid w:val="0"/>
          <w:szCs w:val="24"/>
          <w:lang w:eastAsia="en-US"/>
        </w:rPr>
        <w:t>Zemes</w:t>
      </w:r>
      <w:r w:rsidR="00E76B8B">
        <w:rPr>
          <w:snapToGrid w:val="0"/>
          <w:szCs w:val="24"/>
          <w:lang w:eastAsia="en-US"/>
        </w:rPr>
        <w:t xml:space="preserve"> </w:t>
      </w:r>
      <w:r w:rsidR="006425B6" w:rsidRPr="00B15A8D">
        <w:rPr>
          <w:snapToGrid w:val="0"/>
          <w:szCs w:val="24"/>
          <w:lang w:eastAsia="en-US"/>
        </w:rPr>
        <w:t>īpašum</w:t>
      </w:r>
      <w:r w:rsidR="00E76B8B">
        <w:rPr>
          <w:snapToGrid w:val="0"/>
          <w:szCs w:val="24"/>
          <w:lang w:eastAsia="en-US"/>
        </w:rPr>
        <w:t>s</w:t>
      </w:r>
      <w:r w:rsidR="006425B6">
        <w:t>)</w:t>
      </w:r>
      <w:r w:rsidR="00A510E9">
        <w:t>,</w:t>
      </w:r>
      <w:r w:rsidR="00FC2BB8">
        <w:t xml:space="preserve"> </w:t>
      </w:r>
      <w:r w:rsidR="00A510E9" w:rsidRPr="002B76FF">
        <w:t xml:space="preserve">tajā skaitā </w:t>
      </w:r>
      <w:r w:rsidR="00A510E9" w:rsidRPr="002B76FF">
        <w:rPr>
          <w:szCs w:val="24"/>
        </w:rPr>
        <w:t>meža inventarizācijas liet</w:t>
      </w:r>
      <w:r w:rsidR="00F9526F">
        <w:rPr>
          <w:szCs w:val="24"/>
        </w:rPr>
        <w:t>as</w:t>
      </w:r>
      <w:r w:rsidR="00A510E9" w:rsidRPr="002B76FF">
        <w:rPr>
          <w:szCs w:val="24"/>
        </w:rPr>
        <w:t xml:space="preserve"> </w:t>
      </w:r>
      <w:r w:rsidR="00A510E9" w:rsidRPr="002B76FF">
        <w:t xml:space="preserve">sagatavošana </w:t>
      </w:r>
      <w:r w:rsidR="004D2F69">
        <w:t xml:space="preserve">un informācijas iesniegšana </w:t>
      </w:r>
      <w:r w:rsidR="00557846" w:rsidRPr="00CE0AF5">
        <w:rPr>
          <w:snapToGrid w:val="0"/>
          <w:szCs w:val="24"/>
        </w:rPr>
        <w:t>Meža valsts reģistrā</w:t>
      </w:r>
      <w:r w:rsidR="00557846" w:rsidRPr="003154C1">
        <w:t xml:space="preserve"> </w:t>
      </w:r>
      <w:r w:rsidR="00A510E9" w:rsidRPr="003154C1">
        <w:t>atbilstoši šobrīd spēkā esoš</w:t>
      </w:r>
      <w:r w:rsidR="00A510E9">
        <w:t>o</w:t>
      </w:r>
      <w:r w:rsidR="00A510E9" w:rsidRPr="003154C1">
        <w:t xml:space="preserve"> normatīvo aktu </w:t>
      </w:r>
      <w:r w:rsidR="00A510E9" w:rsidRPr="00451D11">
        <w:t>prasībām</w:t>
      </w:r>
      <w:r w:rsidR="00A510E9">
        <w:t>.</w:t>
      </w:r>
    </w:p>
    <w:p w14:paraId="249A27A1" w14:textId="77777777" w:rsidR="00953DCC" w:rsidRPr="00A91757" w:rsidRDefault="00953DCC" w:rsidP="00953DCC">
      <w:pPr>
        <w:ind w:left="284" w:right="-3" w:hanging="284"/>
        <w:jc w:val="both"/>
        <w:rPr>
          <w:b/>
          <w:szCs w:val="24"/>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92"/>
        <w:gridCol w:w="992"/>
        <w:gridCol w:w="3119"/>
        <w:gridCol w:w="3260"/>
      </w:tblGrid>
      <w:tr w:rsidR="00FE1F4E" w:rsidRPr="00A91757" w14:paraId="1BF8DBB1" w14:textId="77777777" w:rsidTr="003B6C92">
        <w:tc>
          <w:tcPr>
            <w:tcW w:w="1844" w:type="dxa"/>
            <w:tcBorders>
              <w:top w:val="single" w:sz="4" w:space="0" w:color="auto"/>
              <w:left w:val="single" w:sz="4" w:space="0" w:color="auto"/>
              <w:bottom w:val="single" w:sz="4" w:space="0" w:color="auto"/>
              <w:right w:val="single" w:sz="4" w:space="0" w:color="auto"/>
            </w:tcBorders>
            <w:hideMark/>
          </w:tcPr>
          <w:p w14:paraId="1946FB64" w14:textId="7ACF9D44"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 xml:space="preserve">Zemes īpašuma </w:t>
            </w:r>
            <w:r w:rsidR="00184D9C">
              <w:rPr>
                <w:bCs/>
                <w:iCs/>
                <w:szCs w:val="24"/>
                <w:lang w:eastAsia="en-US"/>
              </w:rPr>
              <w:t>adrese</w:t>
            </w:r>
            <w:r>
              <w:rPr>
                <w:bCs/>
                <w:iCs/>
                <w:szCs w:val="24"/>
                <w:lang w:eastAsia="en-US"/>
              </w:rPr>
              <w:t xml:space="preserve"> un kadastra Nr./ </w:t>
            </w:r>
            <w:r w:rsidRPr="000F56A0">
              <w:rPr>
                <w:bCs/>
                <w:iCs/>
                <w:szCs w:val="24"/>
                <w:lang w:eastAsia="en-US"/>
              </w:rPr>
              <w:t xml:space="preserve">zemes vienības </w:t>
            </w:r>
            <w:r>
              <w:rPr>
                <w:bCs/>
                <w:iCs/>
                <w:szCs w:val="24"/>
                <w:lang w:eastAsia="en-US"/>
              </w:rPr>
              <w:t>kadastra apzīmējums</w:t>
            </w:r>
          </w:p>
        </w:tc>
        <w:tc>
          <w:tcPr>
            <w:tcW w:w="992" w:type="dxa"/>
            <w:tcBorders>
              <w:top w:val="single" w:sz="4" w:space="0" w:color="auto"/>
              <w:left w:val="single" w:sz="4" w:space="0" w:color="auto"/>
              <w:bottom w:val="single" w:sz="4" w:space="0" w:color="auto"/>
              <w:right w:val="single" w:sz="4" w:space="0" w:color="auto"/>
            </w:tcBorders>
            <w:hideMark/>
          </w:tcPr>
          <w:p w14:paraId="142D42CC" w14:textId="7A334A22"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Z</w:t>
            </w:r>
            <w:r w:rsidRPr="000F56A0">
              <w:rPr>
                <w:bCs/>
                <w:iCs/>
                <w:szCs w:val="24"/>
                <w:lang w:eastAsia="en-US"/>
              </w:rPr>
              <w:t xml:space="preserve">emes vienības </w:t>
            </w:r>
            <w:r>
              <w:rPr>
                <w:bCs/>
                <w:iCs/>
                <w:szCs w:val="24"/>
                <w:lang w:eastAsia="en-US"/>
              </w:rPr>
              <w:t>platība (ha)</w:t>
            </w:r>
          </w:p>
        </w:tc>
        <w:tc>
          <w:tcPr>
            <w:tcW w:w="992" w:type="dxa"/>
            <w:tcBorders>
              <w:top w:val="single" w:sz="4" w:space="0" w:color="auto"/>
              <w:left w:val="single" w:sz="4" w:space="0" w:color="auto"/>
              <w:bottom w:val="single" w:sz="4" w:space="0" w:color="auto"/>
              <w:right w:val="single" w:sz="4" w:space="0" w:color="auto"/>
            </w:tcBorders>
          </w:tcPr>
          <w:p w14:paraId="262ECB21" w14:textId="77777777" w:rsidR="00FE1F4E" w:rsidRDefault="00FE1F4E" w:rsidP="00FE1F4E">
            <w:pPr>
              <w:pStyle w:val="Virsraksts1"/>
              <w:spacing w:before="120" w:after="120"/>
              <w:jc w:val="center"/>
              <w:rPr>
                <w:b/>
                <w:bCs/>
                <w:iCs/>
                <w:szCs w:val="24"/>
                <w:lang w:eastAsia="en-US"/>
              </w:rPr>
            </w:pPr>
          </w:p>
          <w:p w14:paraId="1833DBC0" w14:textId="6C338641" w:rsidR="00FE1F4E" w:rsidRPr="00A510E9" w:rsidRDefault="00FE1F4E" w:rsidP="00FE1F4E">
            <w:pPr>
              <w:keepNext/>
              <w:spacing w:line="276" w:lineRule="auto"/>
              <w:ind w:left="-137"/>
              <w:jc w:val="center"/>
              <w:outlineLvl w:val="0"/>
              <w:rPr>
                <w:iCs/>
                <w:sz w:val="22"/>
                <w:szCs w:val="22"/>
                <w:lang w:eastAsia="en-US"/>
              </w:rPr>
            </w:pPr>
            <w:r>
              <w:rPr>
                <w:bCs/>
                <w:iCs/>
                <w:szCs w:val="24"/>
                <w:lang w:eastAsia="en-US"/>
              </w:rPr>
              <w:t>Meža platība (ha)</w:t>
            </w:r>
          </w:p>
        </w:tc>
        <w:tc>
          <w:tcPr>
            <w:tcW w:w="3119" w:type="dxa"/>
            <w:tcBorders>
              <w:top w:val="single" w:sz="4" w:space="0" w:color="auto"/>
              <w:left w:val="single" w:sz="4" w:space="0" w:color="auto"/>
              <w:bottom w:val="single" w:sz="4" w:space="0" w:color="auto"/>
              <w:right w:val="single" w:sz="4" w:space="0" w:color="auto"/>
            </w:tcBorders>
          </w:tcPr>
          <w:p w14:paraId="492FD612" w14:textId="77777777" w:rsidR="00FE1F4E" w:rsidRDefault="00FE1F4E" w:rsidP="00FE1F4E">
            <w:pPr>
              <w:pStyle w:val="Virsraksts1"/>
              <w:spacing w:before="120" w:after="120"/>
              <w:jc w:val="center"/>
              <w:rPr>
                <w:b/>
                <w:bCs/>
                <w:iCs/>
                <w:szCs w:val="24"/>
                <w:lang w:eastAsia="en-US"/>
              </w:rPr>
            </w:pPr>
          </w:p>
          <w:p w14:paraId="6678C25C" w14:textId="7D8F571B" w:rsidR="00FE1F4E" w:rsidRPr="00A510E9" w:rsidRDefault="00FE1F4E" w:rsidP="00FE1F4E">
            <w:pPr>
              <w:keepNext/>
              <w:spacing w:line="276" w:lineRule="auto"/>
              <w:jc w:val="center"/>
              <w:outlineLvl w:val="0"/>
              <w:rPr>
                <w:iCs/>
                <w:szCs w:val="24"/>
                <w:lang w:eastAsia="en-US"/>
              </w:rPr>
            </w:pPr>
            <w:r>
              <w:rPr>
                <w:bCs/>
                <w:iCs/>
                <w:szCs w:val="24"/>
                <w:lang w:eastAsia="en-US"/>
              </w:rPr>
              <w:t xml:space="preserve">Informācija par </w:t>
            </w:r>
            <w:r w:rsidR="00564CA3">
              <w:rPr>
                <w:bCs/>
                <w:iCs/>
                <w:szCs w:val="24"/>
                <w:lang w:eastAsia="en-US"/>
              </w:rPr>
              <w:t>Z</w:t>
            </w:r>
            <w:r>
              <w:rPr>
                <w:bCs/>
                <w:iCs/>
                <w:szCs w:val="24"/>
                <w:lang w:eastAsia="en-US"/>
              </w:rPr>
              <w:t>emes īpašumu</w:t>
            </w:r>
          </w:p>
        </w:tc>
        <w:tc>
          <w:tcPr>
            <w:tcW w:w="3260"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564CA3" w:rsidRPr="00A91757" w14:paraId="36BF263D" w14:textId="77777777" w:rsidTr="003B6C92">
        <w:trPr>
          <w:trHeight w:val="2542"/>
        </w:trPr>
        <w:tc>
          <w:tcPr>
            <w:tcW w:w="1844" w:type="dxa"/>
            <w:tcBorders>
              <w:top w:val="single" w:sz="4" w:space="0" w:color="auto"/>
              <w:left w:val="single" w:sz="4" w:space="0" w:color="auto"/>
              <w:bottom w:val="single" w:sz="4" w:space="0" w:color="auto"/>
              <w:right w:val="single" w:sz="4" w:space="0" w:color="auto"/>
            </w:tcBorders>
          </w:tcPr>
          <w:p w14:paraId="629F6D2F" w14:textId="331005B0" w:rsidR="00564CA3" w:rsidRPr="00E538BA" w:rsidRDefault="0015584F" w:rsidP="00564CA3">
            <w:pPr>
              <w:ind w:left="-105"/>
              <w:jc w:val="center"/>
              <w:rPr>
                <w:szCs w:val="24"/>
                <w:highlight w:val="yellow"/>
              </w:rPr>
            </w:pPr>
            <w:r>
              <w:rPr>
                <w:szCs w:val="24"/>
              </w:rPr>
              <w:t>Dzintaru iela 41A, Daugavpils</w:t>
            </w:r>
            <w:r w:rsidR="00564CA3" w:rsidRPr="00FB6E13">
              <w:rPr>
                <w:szCs w:val="24"/>
              </w:rPr>
              <w:t>,</w:t>
            </w:r>
            <w:r w:rsidR="00564CA3" w:rsidRPr="00E205F2">
              <w:rPr>
                <w:szCs w:val="24"/>
              </w:rPr>
              <w:t xml:space="preserve"> </w:t>
            </w:r>
            <w:r w:rsidR="00564CA3" w:rsidRPr="00921D28">
              <w:rPr>
                <w:szCs w:val="24"/>
              </w:rPr>
              <w:t>kadastra Nr.</w:t>
            </w:r>
            <w:r w:rsidR="001547D0">
              <w:rPr>
                <w:szCs w:val="24"/>
              </w:rPr>
              <w:t>05000290008</w:t>
            </w:r>
            <w:r w:rsidR="00564CA3">
              <w:rPr>
                <w:szCs w:val="24"/>
              </w:rPr>
              <w:t>,</w:t>
            </w:r>
            <w:r w:rsidR="00564CA3" w:rsidRPr="00921D28">
              <w:rPr>
                <w:szCs w:val="24"/>
              </w:rPr>
              <w:t xml:space="preserve"> </w:t>
            </w:r>
            <w:r w:rsidR="00564CA3" w:rsidRPr="000F07BE">
              <w:rPr>
                <w:szCs w:val="24"/>
              </w:rPr>
              <w:t xml:space="preserve">zemes </w:t>
            </w:r>
            <w:r w:rsidR="00564CA3" w:rsidRPr="00A34517">
              <w:rPr>
                <w:szCs w:val="24"/>
              </w:rPr>
              <w:t>vienības kadastra apzīmējums</w:t>
            </w:r>
            <w:r w:rsidR="00564CA3">
              <w:rPr>
                <w:szCs w:val="24"/>
              </w:rPr>
              <w:t xml:space="preserve"> </w:t>
            </w:r>
            <w:r w:rsidR="001547D0">
              <w:rPr>
                <w:szCs w:val="24"/>
              </w:rPr>
              <w:t>0500029</w:t>
            </w:r>
            <w:r>
              <w:rPr>
                <w:szCs w:val="24"/>
              </w:rPr>
              <w:t>1603</w:t>
            </w:r>
          </w:p>
        </w:tc>
        <w:tc>
          <w:tcPr>
            <w:tcW w:w="992" w:type="dxa"/>
            <w:tcBorders>
              <w:top w:val="single" w:sz="4" w:space="0" w:color="auto"/>
              <w:left w:val="single" w:sz="4" w:space="0" w:color="auto"/>
              <w:bottom w:val="single" w:sz="4" w:space="0" w:color="auto"/>
              <w:right w:val="single" w:sz="4" w:space="0" w:color="auto"/>
            </w:tcBorders>
          </w:tcPr>
          <w:p w14:paraId="192C8E1A" w14:textId="3EC989F8" w:rsidR="00564CA3" w:rsidRPr="00E538BA" w:rsidRDefault="00564CA3" w:rsidP="00564CA3">
            <w:pPr>
              <w:spacing w:line="276" w:lineRule="auto"/>
              <w:ind w:left="-84" w:right="-87"/>
              <w:jc w:val="center"/>
              <w:rPr>
                <w:rFonts w:eastAsia="Calibri"/>
                <w:snapToGrid w:val="0"/>
                <w:szCs w:val="24"/>
                <w:highlight w:val="yellow"/>
                <w:lang w:eastAsia="en-US"/>
              </w:rPr>
            </w:pPr>
            <w:r>
              <w:rPr>
                <w:snapToGrid w:val="0"/>
                <w:szCs w:val="24"/>
                <w:lang w:eastAsia="en-US"/>
              </w:rPr>
              <w:t>0,1</w:t>
            </w:r>
            <w:r w:rsidR="0015584F">
              <w:rPr>
                <w:snapToGrid w:val="0"/>
                <w:szCs w:val="24"/>
                <w:lang w:eastAsia="en-US"/>
              </w:rPr>
              <w:t>744</w:t>
            </w:r>
          </w:p>
        </w:tc>
        <w:tc>
          <w:tcPr>
            <w:tcW w:w="992" w:type="dxa"/>
            <w:tcBorders>
              <w:top w:val="single" w:sz="4" w:space="0" w:color="auto"/>
              <w:left w:val="single" w:sz="4" w:space="0" w:color="auto"/>
              <w:bottom w:val="single" w:sz="4" w:space="0" w:color="auto"/>
              <w:right w:val="single" w:sz="4" w:space="0" w:color="auto"/>
            </w:tcBorders>
          </w:tcPr>
          <w:p w14:paraId="502EE2FB" w14:textId="501D283A" w:rsidR="00564CA3" w:rsidRPr="00E538BA" w:rsidRDefault="00564CA3" w:rsidP="00564CA3">
            <w:pPr>
              <w:spacing w:line="276" w:lineRule="auto"/>
              <w:ind w:left="4" w:right="-108" w:hanging="4"/>
              <w:rPr>
                <w:b/>
                <w:bCs/>
                <w:szCs w:val="24"/>
              </w:rPr>
            </w:pPr>
            <w:r>
              <w:rPr>
                <w:szCs w:val="24"/>
                <w:lang w:eastAsia="en-US"/>
              </w:rPr>
              <w:t xml:space="preserve">Nav </w:t>
            </w:r>
            <w:r w:rsidRPr="00170F37">
              <w:rPr>
                <w:szCs w:val="24"/>
                <w:lang w:eastAsia="en-US"/>
              </w:rPr>
              <w:t>zināma</w:t>
            </w:r>
          </w:p>
        </w:tc>
        <w:tc>
          <w:tcPr>
            <w:tcW w:w="3119" w:type="dxa"/>
            <w:tcBorders>
              <w:top w:val="single" w:sz="4" w:space="0" w:color="auto"/>
              <w:left w:val="single" w:sz="4" w:space="0" w:color="auto"/>
              <w:bottom w:val="single" w:sz="4" w:space="0" w:color="auto"/>
              <w:right w:val="single" w:sz="4" w:space="0" w:color="auto"/>
            </w:tcBorders>
          </w:tcPr>
          <w:p w14:paraId="4C0D3EED" w14:textId="77777777" w:rsidR="00DA22BC" w:rsidRPr="00DA22BC" w:rsidRDefault="00DA22BC" w:rsidP="00DA22BC">
            <w:pPr>
              <w:pStyle w:val="Sarakstarindkopa"/>
              <w:numPr>
                <w:ilvl w:val="0"/>
                <w:numId w:val="17"/>
              </w:numPr>
              <w:ind w:left="322"/>
              <w:jc w:val="both"/>
              <w:rPr>
                <w:szCs w:val="24"/>
                <w:lang w:val="lv-LV" w:eastAsia="en-US"/>
              </w:rPr>
            </w:pPr>
            <w:r w:rsidRPr="00DA22BC">
              <w:rPr>
                <w:szCs w:val="24"/>
                <w:lang w:val="lv-LV" w:eastAsia="en-US"/>
              </w:rPr>
              <w:t>27.09.2022. ierakstīts Daugavpils pilsētas zemesgrāmatas nodalījumā Nr.100000634405 uz Latvijas valsts vārda SIA “Publisko aktīvu pārvaldītājs Possessor” (turpmāk – Possessor) personā.</w:t>
            </w:r>
          </w:p>
          <w:p w14:paraId="3333E3CA" w14:textId="77777777" w:rsidR="00DA22BC" w:rsidRPr="00DA22BC" w:rsidRDefault="00DA22BC" w:rsidP="00DA22BC">
            <w:pPr>
              <w:pStyle w:val="Sarakstarindkopa"/>
              <w:numPr>
                <w:ilvl w:val="0"/>
                <w:numId w:val="17"/>
              </w:numPr>
              <w:ind w:left="322"/>
              <w:jc w:val="both"/>
              <w:rPr>
                <w:szCs w:val="24"/>
                <w:lang w:val="lv-LV" w:eastAsia="en-US"/>
              </w:rPr>
            </w:pPr>
            <w:r w:rsidRPr="00DA22BC">
              <w:rPr>
                <w:szCs w:val="24"/>
                <w:lang w:val="lv-LV" w:eastAsia="en-US"/>
              </w:rPr>
              <w:t>Nodots privatizācijai saskaņā ar Ministru kabineta 21.10.1998. rīkojumu Nr.507 “Par zemesgabalu nodošanu privatizācijai” (pielikuma 2.6.apakšpunkts).</w:t>
            </w:r>
          </w:p>
          <w:p w14:paraId="68B6801E" w14:textId="77777777" w:rsidR="00DA22BC" w:rsidRPr="00DA22BC" w:rsidRDefault="00DA22BC" w:rsidP="00DA22BC">
            <w:pPr>
              <w:pStyle w:val="Sarakstarindkopa"/>
              <w:numPr>
                <w:ilvl w:val="0"/>
                <w:numId w:val="17"/>
              </w:numPr>
              <w:ind w:left="322"/>
              <w:jc w:val="both"/>
              <w:rPr>
                <w:szCs w:val="24"/>
                <w:lang w:val="lv-LV" w:eastAsia="en-US"/>
              </w:rPr>
            </w:pPr>
            <w:r w:rsidRPr="00DA22BC">
              <w:rPr>
                <w:szCs w:val="24"/>
                <w:lang w:val="lv-LV" w:eastAsia="en-US"/>
              </w:rPr>
              <w:t>Zemes robežu plāns Nekustamā īpašuma valsts kadastra reģistrā reģistrēts 25.03.2009.</w:t>
            </w:r>
          </w:p>
          <w:p w14:paraId="3C5DE088" w14:textId="77777777" w:rsidR="00DA22BC" w:rsidRPr="00DA22BC" w:rsidRDefault="00DA22BC" w:rsidP="00DA22BC">
            <w:pPr>
              <w:pStyle w:val="Sarakstarindkopa"/>
              <w:numPr>
                <w:ilvl w:val="0"/>
                <w:numId w:val="17"/>
              </w:numPr>
              <w:ind w:left="322"/>
              <w:jc w:val="both"/>
              <w:rPr>
                <w:szCs w:val="24"/>
                <w:lang w:val="lv-LV" w:eastAsia="en-US"/>
              </w:rPr>
            </w:pPr>
            <w:r w:rsidRPr="00DA22BC">
              <w:rPr>
                <w:szCs w:val="24"/>
                <w:lang w:val="lv-LV" w:eastAsia="en-US"/>
              </w:rPr>
              <w:t>Meža inventarizācija nav veikta, Nekustamā īpašuma valsts kadastra informācijas sistēmā (turpmāk – NĪVKIS) mežu platība nav reģistrēta.</w:t>
            </w:r>
          </w:p>
          <w:p w14:paraId="787B8EE1" w14:textId="7A5A92BA" w:rsidR="00DA22BC" w:rsidRPr="00DA22BC" w:rsidRDefault="00DA22BC" w:rsidP="00DA22BC">
            <w:pPr>
              <w:pStyle w:val="Sarakstarindkopa"/>
              <w:numPr>
                <w:ilvl w:val="0"/>
                <w:numId w:val="17"/>
              </w:numPr>
              <w:ind w:left="322"/>
              <w:jc w:val="both"/>
              <w:rPr>
                <w:szCs w:val="24"/>
                <w:lang w:val="lv-LV" w:eastAsia="en-US"/>
              </w:rPr>
            </w:pPr>
            <w:r w:rsidRPr="00DA22BC">
              <w:rPr>
                <w:szCs w:val="24"/>
                <w:lang w:val="lv-LV" w:eastAsia="en-US"/>
              </w:rPr>
              <w:t xml:space="preserve">NĪVKIS reģistrētais lietošanas mērķis – </w:t>
            </w:r>
            <w:r w:rsidR="00FA620A">
              <w:rPr>
                <w:szCs w:val="24"/>
                <w:lang w:val="lv-LV" w:eastAsia="en-US"/>
              </w:rPr>
              <w:t>i</w:t>
            </w:r>
            <w:r w:rsidRPr="00DA22BC">
              <w:rPr>
                <w:szCs w:val="24"/>
                <w:lang w:val="lv-LV" w:eastAsia="en-US"/>
              </w:rPr>
              <w:t xml:space="preserve">zglītības un zinātnes </w:t>
            </w:r>
            <w:r w:rsidRPr="00DA22BC">
              <w:rPr>
                <w:szCs w:val="24"/>
                <w:lang w:val="lv-LV" w:eastAsia="en-US"/>
              </w:rPr>
              <w:lastRenderedPageBreak/>
              <w:t>iestāžu apbūve (kods 0901), platība 0,1744 ha.</w:t>
            </w:r>
          </w:p>
          <w:p w14:paraId="5A4D637E" w14:textId="111CAEB1" w:rsidR="00564CA3" w:rsidRPr="00564CA3" w:rsidRDefault="00DA22BC" w:rsidP="00DA22BC">
            <w:pPr>
              <w:pStyle w:val="Sarakstarindkopa"/>
              <w:numPr>
                <w:ilvl w:val="0"/>
                <w:numId w:val="17"/>
              </w:numPr>
              <w:ind w:left="322"/>
              <w:jc w:val="both"/>
              <w:rPr>
                <w:snapToGrid w:val="0"/>
                <w:szCs w:val="24"/>
                <w:lang w:val="lv-LV" w:eastAsia="en-US"/>
              </w:rPr>
            </w:pPr>
            <w:r w:rsidRPr="00DA22BC">
              <w:rPr>
                <w:szCs w:val="24"/>
                <w:lang w:val="lv-LV" w:eastAsia="en-US"/>
              </w:rPr>
              <w:t>Saskaņā ar NĪVKIS datiem ar Zemes īpašumu ir saistīta daļa no būves ar kadastra apzīmējumu 05000291601002, kas ietilpst ēku (būvju) nekustamajā īpašumā Dzintaru iel</w:t>
            </w:r>
            <w:r w:rsidR="006F6862">
              <w:rPr>
                <w:szCs w:val="24"/>
                <w:lang w:val="lv-LV" w:eastAsia="en-US"/>
              </w:rPr>
              <w:t>ā</w:t>
            </w:r>
            <w:r w:rsidRPr="00DA22BC">
              <w:rPr>
                <w:szCs w:val="24"/>
                <w:lang w:val="lv-LV" w:eastAsia="en-US"/>
              </w:rPr>
              <w:t xml:space="preserve"> 41B, Daugavpil</w:t>
            </w:r>
            <w:r w:rsidR="006F6862">
              <w:rPr>
                <w:szCs w:val="24"/>
                <w:lang w:val="lv-LV" w:eastAsia="en-US"/>
              </w:rPr>
              <w:t>ī</w:t>
            </w:r>
            <w:r w:rsidRPr="00DA22BC">
              <w:rPr>
                <w:szCs w:val="24"/>
                <w:lang w:val="lv-LV" w:eastAsia="en-US"/>
              </w:rPr>
              <w:t>, kadastra Nr.05005291601. Ēku (būvju) nekustamais īpašums ierakstīts Daugavpils pilsētas zemesgrāmatas nodalījumā Nr.100000440890 uz akciju sabiedrības “Ditton pievadķēžu rūpnīca” vārda.</w:t>
            </w:r>
          </w:p>
        </w:tc>
        <w:tc>
          <w:tcPr>
            <w:tcW w:w="3260" w:type="dxa"/>
            <w:tcBorders>
              <w:top w:val="single" w:sz="4" w:space="0" w:color="auto"/>
              <w:left w:val="single" w:sz="4" w:space="0" w:color="auto"/>
              <w:bottom w:val="single" w:sz="4" w:space="0" w:color="auto"/>
              <w:right w:val="single" w:sz="4" w:space="0" w:color="auto"/>
            </w:tcBorders>
          </w:tcPr>
          <w:p w14:paraId="0AF8B4F6" w14:textId="6E89D617" w:rsidR="00564CA3" w:rsidRPr="00A278C9" w:rsidRDefault="00564CA3" w:rsidP="00564CA3">
            <w:pPr>
              <w:pStyle w:val="Sarakstarindkopa"/>
              <w:numPr>
                <w:ilvl w:val="0"/>
                <w:numId w:val="15"/>
              </w:numPr>
              <w:ind w:left="318"/>
              <w:jc w:val="both"/>
              <w:rPr>
                <w:snapToGrid w:val="0"/>
                <w:szCs w:val="24"/>
                <w:lang w:val="lv-LV" w:eastAsia="en-US"/>
              </w:rPr>
            </w:pPr>
            <w:r w:rsidRPr="003B6C92">
              <w:rPr>
                <w:snapToGrid w:val="0"/>
                <w:szCs w:val="24"/>
                <w:lang w:val="lv-LV" w:eastAsia="en-US"/>
              </w:rPr>
              <w:lastRenderedPageBreak/>
              <w:t xml:space="preserve">Veikt Zemes īpašumā </w:t>
            </w:r>
            <w:r w:rsidR="003B6C92" w:rsidRPr="003B6C92">
              <w:rPr>
                <w:snapToGrid w:val="0"/>
                <w:szCs w:val="24"/>
                <w:lang w:val="lv-LV" w:eastAsia="en-US"/>
              </w:rPr>
              <w:t>pi</w:t>
            </w:r>
            <w:r w:rsidR="003B6C92">
              <w:rPr>
                <w:snapToGrid w:val="0"/>
                <w:szCs w:val="24"/>
                <w:lang w:val="lv-LV" w:eastAsia="en-US"/>
              </w:rPr>
              <w:t xml:space="preserve">rmreizējo </w:t>
            </w:r>
            <w:r w:rsidRPr="003B6C92">
              <w:rPr>
                <w:snapToGrid w:val="0"/>
                <w:szCs w:val="24"/>
                <w:lang w:val="lv-LV" w:eastAsia="en-US"/>
              </w:rPr>
              <w:t xml:space="preserve">meža inventarizāciju atbilstoši Ministru kabineta 12.06.2016. noteikumiem Nr.384 “Meža inventarizācijas un </w:t>
            </w:r>
            <w:r w:rsidRPr="00A278C9">
              <w:rPr>
                <w:snapToGrid w:val="0"/>
                <w:szCs w:val="24"/>
                <w:lang w:val="lv-LV" w:eastAsia="en-US"/>
              </w:rPr>
              <w:t>Meža valsts reģistra informācijas aprites noteikumi”</w:t>
            </w:r>
            <w:r w:rsidR="006F68BA">
              <w:rPr>
                <w:snapToGrid w:val="0"/>
                <w:szCs w:val="24"/>
                <w:lang w:val="lv-LV" w:eastAsia="en-US"/>
              </w:rPr>
              <w:t xml:space="preserve"> (turpmāk – MK noteikumi)</w:t>
            </w:r>
            <w:r w:rsidRPr="00A278C9">
              <w:rPr>
                <w:snapToGrid w:val="0"/>
                <w:szCs w:val="24"/>
                <w:lang w:val="lv-LV" w:eastAsia="en-US"/>
              </w:rPr>
              <w:t>.</w:t>
            </w:r>
          </w:p>
          <w:p w14:paraId="4E4CDFC7" w14:textId="1EC14AD1" w:rsidR="00564CA3" w:rsidRPr="00151BB7" w:rsidRDefault="00564CA3" w:rsidP="00564CA3">
            <w:pPr>
              <w:pStyle w:val="Sarakstarindkopa"/>
              <w:numPr>
                <w:ilvl w:val="0"/>
                <w:numId w:val="15"/>
              </w:numPr>
              <w:ind w:left="318"/>
              <w:jc w:val="both"/>
              <w:rPr>
                <w:snapToGrid w:val="0"/>
                <w:szCs w:val="24"/>
                <w:lang w:val="lv-LV" w:eastAsia="en-US"/>
              </w:rPr>
            </w:pPr>
            <w:r w:rsidRPr="00151BB7">
              <w:rPr>
                <w:snapToGrid w:val="0"/>
                <w:szCs w:val="24"/>
                <w:lang w:val="lv-LV" w:eastAsia="en-US"/>
              </w:rPr>
              <w:t>Sagatavot</w:t>
            </w:r>
            <w:r w:rsidR="00FB6E13">
              <w:rPr>
                <w:snapToGrid w:val="0"/>
                <w:szCs w:val="24"/>
                <w:lang w:val="lv-LV" w:eastAsia="en-US"/>
              </w:rPr>
              <w:t xml:space="preserve"> un </w:t>
            </w:r>
            <w:r w:rsidR="00557846">
              <w:rPr>
                <w:snapToGrid w:val="0"/>
                <w:szCs w:val="24"/>
                <w:lang w:val="lv-LV" w:eastAsia="en-US"/>
              </w:rPr>
              <w:t>nodot</w:t>
            </w:r>
            <w:r w:rsidR="00FB6E13">
              <w:rPr>
                <w:snapToGrid w:val="0"/>
                <w:szCs w:val="24"/>
                <w:lang w:val="lv-LV" w:eastAsia="en-US"/>
              </w:rPr>
              <w:t xml:space="preserve"> Possessor</w:t>
            </w:r>
            <w:r w:rsidR="00426244">
              <w:rPr>
                <w:snapToGrid w:val="0"/>
                <w:szCs w:val="24"/>
                <w:lang w:val="lv-LV"/>
              </w:rPr>
              <w:t xml:space="preserve"> MK</w:t>
            </w:r>
            <w:r w:rsidR="00426244" w:rsidRPr="00CE0AF5">
              <w:rPr>
                <w:snapToGrid w:val="0"/>
                <w:szCs w:val="24"/>
                <w:lang w:val="lv-LV"/>
              </w:rPr>
              <w:t xml:space="preserve"> noteikumu 25.punktā</w:t>
            </w:r>
            <w:r w:rsidR="00426244">
              <w:rPr>
                <w:snapToGrid w:val="0"/>
                <w:szCs w:val="24"/>
                <w:lang w:val="lv-LV"/>
              </w:rPr>
              <w:t xml:space="preserve"> </w:t>
            </w:r>
            <w:r w:rsidR="00426244" w:rsidRPr="00CE0AF5">
              <w:rPr>
                <w:snapToGrid w:val="0"/>
                <w:szCs w:val="24"/>
                <w:lang w:val="lv-LV"/>
              </w:rPr>
              <w:t>minēto</w:t>
            </w:r>
            <w:r w:rsidRPr="00151BB7">
              <w:rPr>
                <w:snapToGrid w:val="0"/>
                <w:szCs w:val="24"/>
                <w:lang w:val="lv-LV" w:eastAsia="en-US"/>
              </w:rPr>
              <w:t xml:space="preserve"> </w:t>
            </w:r>
            <w:r w:rsidR="00F64334">
              <w:rPr>
                <w:snapToGrid w:val="0"/>
                <w:szCs w:val="24"/>
                <w:lang w:val="lv-LV" w:eastAsia="en-US"/>
              </w:rPr>
              <w:t xml:space="preserve">informāciju – </w:t>
            </w:r>
            <w:r w:rsidR="00F64334" w:rsidRPr="00F64334">
              <w:rPr>
                <w:snapToGrid w:val="0"/>
                <w:szCs w:val="24"/>
                <w:lang w:val="lv-LV" w:eastAsia="en-US"/>
              </w:rPr>
              <w:t>nogabalu</w:t>
            </w:r>
            <w:r w:rsidR="00F64334">
              <w:rPr>
                <w:snapToGrid w:val="0"/>
                <w:szCs w:val="24"/>
                <w:lang w:val="lv-LV" w:eastAsia="en-US"/>
              </w:rPr>
              <w:t xml:space="preserve"> </w:t>
            </w:r>
            <w:r w:rsidR="00F64334" w:rsidRPr="00F64334">
              <w:rPr>
                <w:snapToGrid w:val="0"/>
                <w:szCs w:val="24"/>
                <w:lang w:val="lv-LV" w:eastAsia="en-US"/>
              </w:rPr>
              <w:t>raksturojošos rādītājus</w:t>
            </w:r>
            <w:r w:rsidR="00F64334">
              <w:rPr>
                <w:snapToGrid w:val="0"/>
                <w:szCs w:val="24"/>
                <w:lang w:val="lv-LV" w:eastAsia="en-US"/>
              </w:rPr>
              <w:t>,</w:t>
            </w:r>
            <w:r w:rsidR="000C471B">
              <w:rPr>
                <w:snapToGrid w:val="0"/>
                <w:szCs w:val="24"/>
                <w:lang w:val="lv-LV" w:eastAsia="en-US"/>
              </w:rPr>
              <w:t xml:space="preserve"> </w:t>
            </w:r>
            <w:r w:rsidR="005762D3" w:rsidRPr="005762D3">
              <w:rPr>
                <w:snapToGrid w:val="0"/>
                <w:szCs w:val="24"/>
                <w:lang w:val="lv-LV" w:eastAsia="en-US"/>
              </w:rPr>
              <w:t>meža zemes plānu</w:t>
            </w:r>
            <w:r w:rsidRPr="00151BB7">
              <w:rPr>
                <w:snapToGrid w:val="0"/>
                <w:szCs w:val="24"/>
                <w:lang w:val="lv-LV" w:eastAsia="en-US"/>
              </w:rPr>
              <w:t xml:space="preserve">, </w:t>
            </w:r>
            <w:r w:rsidR="005762D3">
              <w:rPr>
                <w:snapToGrid w:val="0"/>
                <w:szCs w:val="24"/>
                <w:lang w:val="lv-LV" w:eastAsia="en-US"/>
              </w:rPr>
              <w:t xml:space="preserve">kā arī </w:t>
            </w:r>
            <w:r w:rsidRPr="00151BB7">
              <w:rPr>
                <w:szCs w:val="24"/>
                <w:lang w:val="lv-LV"/>
              </w:rPr>
              <w:t>iesniegumu meža inventarizācijas datu reģistrēšanai Meža valsts reģistrā</w:t>
            </w:r>
            <w:r w:rsidRPr="00151BB7">
              <w:rPr>
                <w:snapToGrid w:val="0"/>
                <w:szCs w:val="24"/>
                <w:lang w:val="lv-LV" w:eastAsia="en-US"/>
              </w:rPr>
              <w:t>.</w:t>
            </w:r>
          </w:p>
          <w:p w14:paraId="0FFEA2FB" w14:textId="0F6B43BD" w:rsidR="00746257" w:rsidRPr="009C2600" w:rsidRDefault="00855306" w:rsidP="009C2600">
            <w:pPr>
              <w:pStyle w:val="Sarakstarindkopa"/>
              <w:numPr>
                <w:ilvl w:val="0"/>
                <w:numId w:val="15"/>
              </w:numPr>
              <w:ind w:left="318"/>
              <w:jc w:val="both"/>
              <w:rPr>
                <w:snapToGrid w:val="0"/>
                <w:szCs w:val="24"/>
                <w:lang w:val="lv-LV" w:eastAsia="en-US"/>
              </w:rPr>
            </w:pPr>
            <w:r>
              <w:rPr>
                <w:snapToGrid w:val="0"/>
                <w:szCs w:val="24"/>
                <w:lang w:val="lv-LV"/>
              </w:rPr>
              <w:t>MK</w:t>
            </w:r>
            <w:r w:rsidRPr="00CE0AF5">
              <w:rPr>
                <w:snapToGrid w:val="0"/>
                <w:szCs w:val="24"/>
                <w:lang w:val="lv-LV"/>
              </w:rPr>
              <w:t xml:space="preserve"> noteikumu 25.2.2. un 25.3.apakšpunktā minēto informāciju iesnie</w:t>
            </w:r>
            <w:r>
              <w:rPr>
                <w:snapToGrid w:val="0"/>
                <w:szCs w:val="24"/>
                <w:lang w:val="lv-LV"/>
              </w:rPr>
              <w:t>gt</w:t>
            </w:r>
            <w:r w:rsidRPr="00CE0AF5">
              <w:rPr>
                <w:snapToGrid w:val="0"/>
                <w:szCs w:val="24"/>
                <w:lang w:val="lv-LV"/>
              </w:rPr>
              <w:t xml:space="preserve"> tiešsaistē Meža valsts reģistrā</w:t>
            </w:r>
            <w:r>
              <w:rPr>
                <w:snapToGrid w:val="0"/>
                <w:szCs w:val="24"/>
                <w:lang w:val="lv-LV"/>
              </w:rPr>
              <w:t>.</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5318FC21" w14:textId="2CA145A1" w:rsidR="00063CAD" w:rsidRPr="007D2D26" w:rsidRDefault="00063CAD" w:rsidP="00210428">
      <w:pPr>
        <w:pStyle w:val="Sarakstarindkopa"/>
        <w:ind w:right="43"/>
        <w:jc w:val="both"/>
        <w:rPr>
          <w:szCs w:val="24"/>
          <w:lang w:val="lv-LV"/>
        </w:rPr>
      </w:pPr>
      <w:r w:rsidRPr="00210428">
        <w:rPr>
          <w:b/>
          <w:bCs/>
          <w:szCs w:val="24"/>
          <w:lang w:val="lv-LV"/>
        </w:rPr>
        <w:t>2.</w:t>
      </w:r>
      <w:r>
        <w:rPr>
          <w:szCs w:val="24"/>
          <w:lang w:val="lv-LV"/>
        </w:rPr>
        <w:t xml:space="preserve"> </w:t>
      </w:r>
      <w:r w:rsidRPr="00CC19EF">
        <w:rPr>
          <w:b/>
          <w:bCs/>
          <w:szCs w:val="24"/>
          <w:lang w:val="lv-LV"/>
        </w:rPr>
        <w:t>Izpildes termiņš:</w:t>
      </w:r>
      <w:r w:rsidR="00850C3C">
        <w:rPr>
          <w:b/>
          <w:bCs/>
          <w:szCs w:val="24"/>
          <w:lang w:val="lv-LV"/>
        </w:rPr>
        <w:t xml:space="preserve"> </w:t>
      </w:r>
      <w:bookmarkStart w:id="2" w:name="_Hlk81903308"/>
      <w:r w:rsidRPr="00CC19EF">
        <w:rPr>
          <w:b/>
          <w:bCs/>
          <w:szCs w:val="24"/>
        </w:rPr>
        <w:t xml:space="preserve">10 </w:t>
      </w:r>
      <w:r w:rsidRPr="007D2D26">
        <w:rPr>
          <w:b/>
          <w:bCs/>
          <w:szCs w:val="24"/>
          <w:lang w:val="lv-LV"/>
        </w:rPr>
        <w:t>(desmit) darbdienas</w:t>
      </w:r>
      <w:r w:rsidRPr="007D2D26">
        <w:rPr>
          <w:szCs w:val="24"/>
          <w:lang w:val="lv-LV"/>
        </w:rPr>
        <w:t xml:space="preserve"> no Iepirkuma līguma </w:t>
      </w:r>
      <w:r w:rsidR="00E41E2B">
        <w:rPr>
          <w:szCs w:val="24"/>
          <w:lang w:val="lv-LV"/>
        </w:rPr>
        <w:t>noslēgšanas</w:t>
      </w:r>
      <w:r w:rsidRPr="007D2D26">
        <w:rPr>
          <w:szCs w:val="24"/>
          <w:lang w:val="lv-LV"/>
        </w:rPr>
        <w:t xml:space="preserve"> dienas.</w:t>
      </w:r>
    </w:p>
    <w:bookmarkEnd w:id="2"/>
    <w:p w14:paraId="6FEC2E28" w14:textId="77777777" w:rsidR="00063CAD" w:rsidRPr="00063CAD" w:rsidRDefault="00063CAD" w:rsidP="00063CAD">
      <w:pPr>
        <w:pStyle w:val="Sarakstarindkopa"/>
        <w:ind w:left="426" w:right="-284"/>
        <w:jc w:val="both"/>
        <w:rPr>
          <w:snapToGrid w:val="0"/>
          <w:szCs w:val="24"/>
          <w:lang w:val="lv-LV"/>
        </w:rPr>
      </w:pPr>
    </w:p>
    <w:p w14:paraId="13F19CF1" w14:textId="14657B6E" w:rsidR="00F40442" w:rsidRPr="00063CAD" w:rsidRDefault="00F40442" w:rsidP="00A278C9">
      <w:pPr>
        <w:pStyle w:val="Sarakstarindkopa"/>
        <w:numPr>
          <w:ilvl w:val="0"/>
          <w:numId w:val="13"/>
        </w:numPr>
        <w:ind w:right="-284"/>
        <w:jc w:val="both"/>
        <w:rPr>
          <w:snapToGrid w:val="0"/>
          <w:szCs w:val="24"/>
          <w:lang w:val="lv-LV"/>
        </w:rPr>
      </w:pPr>
      <w:r w:rsidRPr="00063CAD">
        <w:rPr>
          <w:b/>
          <w:bCs/>
          <w:szCs w:val="24"/>
          <w:lang w:val="lv-LV"/>
        </w:rPr>
        <w:t>Nosacījumi</w:t>
      </w:r>
      <w:r w:rsidRPr="00063CAD">
        <w:rPr>
          <w:szCs w:val="24"/>
          <w:lang w:val="lv-LV"/>
        </w:rPr>
        <w:t xml:space="preserve"> (darba uzdevums) pakalpojuma izpildei:</w:t>
      </w:r>
    </w:p>
    <w:p w14:paraId="371E7EE7" w14:textId="074DE872" w:rsidR="00F40442" w:rsidRPr="00D16A5A" w:rsidRDefault="00F40442" w:rsidP="00A278C9">
      <w:pPr>
        <w:numPr>
          <w:ilvl w:val="1"/>
          <w:numId w:val="5"/>
        </w:numPr>
        <w:tabs>
          <w:tab w:val="num" w:pos="0"/>
          <w:tab w:val="left" w:pos="426"/>
        </w:tabs>
        <w:ind w:left="0" w:firstLine="0"/>
        <w:jc w:val="both"/>
        <w:rPr>
          <w:bCs/>
          <w:szCs w:val="24"/>
        </w:rPr>
      </w:pP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A278C9">
      <w:pPr>
        <w:numPr>
          <w:ilvl w:val="1"/>
          <w:numId w:val="5"/>
        </w:numPr>
        <w:tabs>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0BFF415B"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w:t>
      </w:r>
      <w:r w:rsidR="00154B26">
        <w:rPr>
          <w:b/>
          <w:szCs w:val="24"/>
        </w:rPr>
        <w:t>2022/</w:t>
      </w:r>
      <w:r w:rsidR="00AB5C8E">
        <w:rPr>
          <w:b/>
          <w:szCs w:val="24"/>
        </w:rPr>
        <w:t>60</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7E679D14" w:rsidR="00920C90" w:rsidRPr="00A91757" w:rsidRDefault="00C768BB" w:rsidP="00AA412C">
      <w:pPr>
        <w:tabs>
          <w:tab w:val="center" w:pos="567"/>
        </w:tabs>
        <w:ind w:left="-108" w:firstLine="108"/>
        <w:jc w:val="center"/>
        <w:rPr>
          <w:szCs w:val="24"/>
        </w:rPr>
      </w:pPr>
      <w:r>
        <w:rPr>
          <w:b/>
          <w:szCs w:val="24"/>
        </w:rPr>
        <w:t>“</w:t>
      </w:r>
      <w:r w:rsidR="0091079C">
        <w:rPr>
          <w:b/>
          <w:szCs w:val="24"/>
        </w:rPr>
        <w:t xml:space="preserve">Meža inventarizācijas veikšana zemes īpašumā </w:t>
      </w:r>
      <w:r w:rsidR="0013567E">
        <w:rPr>
          <w:b/>
          <w:szCs w:val="24"/>
        </w:rPr>
        <w:t>Dzintaru ielā 41A, Daugavpilī</w:t>
      </w:r>
      <w:r>
        <w:rPr>
          <w:b/>
          <w:szCs w:val="24"/>
        </w:rPr>
        <w:t>”</w:t>
      </w:r>
    </w:p>
    <w:p w14:paraId="664180FA" w14:textId="3922C8D9"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w:t>
      </w:r>
      <w:r w:rsidR="00154B26">
        <w:rPr>
          <w:iCs/>
          <w:szCs w:val="24"/>
        </w:rPr>
        <w:t>2022/</w:t>
      </w:r>
      <w:r w:rsidR="00AB5C8E">
        <w:rPr>
          <w:iCs/>
          <w:szCs w:val="24"/>
        </w:rPr>
        <w:t>60</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7BF94A90" w:rsidR="00F40442" w:rsidRPr="00A91757" w:rsidRDefault="00F40442" w:rsidP="00F40442">
      <w:pPr>
        <w:ind w:right="-3"/>
        <w:jc w:val="both"/>
        <w:rPr>
          <w:szCs w:val="24"/>
        </w:rPr>
      </w:pPr>
      <w:r w:rsidRPr="00F72F0B">
        <w:t xml:space="preserve">Mēs piedāvājam </w:t>
      </w:r>
      <w:bookmarkStart w:id="3" w:name="_Hlk51684079"/>
      <w:r w:rsidR="001A7327" w:rsidRPr="000461F9">
        <w:rPr>
          <w:szCs w:val="24"/>
        </w:rPr>
        <w:t>veikt</w:t>
      </w:r>
      <w:r w:rsidR="00746558">
        <w:rPr>
          <w:szCs w:val="24"/>
        </w:rPr>
        <w:t xml:space="preserve"> pirmreizējo</w:t>
      </w:r>
      <w:r w:rsidR="001A7327" w:rsidRPr="000461F9">
        <w:rPr>
          <w:szCs w:val="24"/>
        </w:rPr>
        <w:t xml:space="preserve"> </w:t>
      </w:r>
      <w:r w:rsidR="00974345" w:rsidRPr="000461F9">
        <w:rPr>
          <w:snapToGrid w:val="0"/>
          <w:szCs w:val="24"/>
          <w:lang w:eastAsia="en-US"/>
        </w:rPr>
        <w:t xml:space="preserve">meža inventarizāciju </w:t>
      </w:r>
      <w:r w:rsidR="00FE659C" w:rsidRPr="00FE659C">
        <w:rPr>
          <w:snapToGrid w:val="0"/>
          <w:szCs w:val="24"/>
          <w:lang w:eastAsia="en-US"/>
        </w:rPr>
        <w:t xml:space="preserve">zemes īpašumā </w:t>
      </w:r>
      <w:r w:rsidR="0013567E">
        <w:rPr>
          <w:snapToGrid w:val="0"/>
          <w:szCs w:val="24"/>
          <w:lang w:eastAsia="en-US"/>
        </w:rPr>
        <w:t>Dzintaru ielā 41A, Daugavpilī</w:t>
      </w:r>
      <w:r w:rsidR="00FE659C" w:rsidRPr="00FE659C">
        <w:rPr>
          <w:snapToGrid w:val="0"/>
          <w:szCs w:val="24"/>
          <w:lang w:eastAsia="en-US"/>
        </w:rPr>
        <w:t>, kadastra Nr.</w:t>
      </w:r>
      <w:r w:rsidR="001547D0">
        <w:rPr>
          <w:snapToGrid w:val="0"/>
          <w:szCs w:val="24"/>
          <w:lang w:eastAsia="en-US"/>
        </w:rPr>
        <w:t>05000290008</w:t>
      </w:r>
      <w:r w:rsidR="00FE659C" w:rsidRPr="00FE659C">
        <w:rPr>
          <w:snapToGrid w:val="0"/>
          <w:szCs w:val="24"/>
          <w:lang w:eastAsia="en-US"/>
        </w:rPr>
        <w:t xml:space="preserve">, zemes vienības kadastra apzīmējums </w:t>
      </w:r>
      <w:r w:rsidR="001547D0">
        <w:rPr>
          <w:snapToGrid w:val="0"/>
          <w:szCs w:val="24"/>
          <w:lang w:eastAsia="en-US"/>
        </w:rPr>
        <w:t>0500029</w:t>
      </w:r>
      <w:r w:rsidR="00B76C59">
        <w:rPr>
          <w:snapToGrid w:val="0"/>
          <w:szCs w:val="24"/>
          <w:lang w:eastAsia="en-US"/>
        </w:rPr>
        <w:t>1603</w:t>
      </w:r>
      <w:r w:rsidR="00875F06" w:rsidRPr="00875F06">
        <w:rPr>
          <w:snapToGrid w:val="0"/>
          <w:szCs w:val="24"/>
          <w:lang w:eastAsia="en-US"/>
        </w:rPr>
        <w:t xml:space="preserve">, </w:t>
      </w:r>
      <w:r w:rsidR="001A7327" w:rsidRPr="000461F9">
        <w:rPr>
          <w:snapToGrid w:val="0"/>
          <w:szCs w:val="24"/>
          <w:lang w:eastAsia="en-US"/>
        </w:rPr>
        <w:t>izgatavot meža inventarizācijas liet</w:t>
      </w:r>
      <w:r w:rsidR="00FE659C">
        <w:rPr>
          <w:snapToGrid w:val="0"/>
          <w:szCs w:val="24"/>
          <w:lang w:eastAsia="en-US"/>
        </w:rPr>
        <w:t>u</w:t>
      </w:r>
      <w:r w:rsidR="001A7327" w:rsidRPr="000461F9">
        <w:rPr>
          <w:szCs w:val="24"/>
        </w:rPr>
        <w:t xml:space="preserve"> </w:t>
      </w:r>
      <w:bookmarkEnd w:id="3"/>
      <w:r w:rsidR="0062577B">
        <w:rPr>
          <w:szCs w:val="24"/>
        </w:rPr>
        <w:t>un nodot to Possessor</w:t>
      </w:r>
      <w:r w:rsidR="00B82E99">
        <w:rPr>
          <w:szCs w:val="24"/>
        </w:rPr>
        <w:t xml:space="preserve">, kā arī iesniegt informāciju Meža valsts reģistrā </w:t>
      </w:r>
      <w:r w:rsidRPr="00F72F0B">
        <w:t>saskaņā ar Tehnisko specifikāciju (1.pielikums).</w:t>
      </w:r>
    </w:p>
    <w:p w14:paraId="16E3D8E8" w14:textId="77777777" w:rsidR="00F40442" w:rsidRPr="00A91757" w:rsidRDefault="00F40442" w:rsidP="00F40442">
      <w:pPr>
        <w:ind w:right="-3"/>
        <w:jc w:val="both"/>
        <w:rPr>
          <w:szCs w:val="24"/>
        </w:rPr>
      </w:pPr>
    </w:p>
    <w:p w14:paraId="3E04FEBE" w14:textId="02EAFD3A" w:rsidR="00F40442" w:rsidRPr="003871E9" w:rsidRDefault="00F40442" w:rsidP="003871E9">
      <w:pPr>
        <w:pStyle w:val="Sarakstarindkopa"/>
        <w:numPr>
          <w:ilvl w:val="1"/>
          <w:numId w:val="15"/>
        </w:numPr>
        <w:ind w:left="426" w:right="-3"/>
        <w:jc w:val="both"/>
        <w:rPr>
          <w:szCs w:val="24"/>
        </w:rPr>
      </w:pPr>
      <w:proofErr w:type="spellStart"/>
      <w:r w:rsidRPr="003871E9">
        <w:rPr>
          <w:szCs w:val="24"/>
        </w:rPr>
        <w:t>Mūsu</w:t>
      </w:r>
      <w:proofErr w:type="spellEnd"/>
      <w:r w:rsidRPr="003871E9">
        <w:rPr>
          <w:szCs w:val="24"/>
        </w:rPr>
        <w:t xml:space="preserve"> </w:t>
      </w:r>
      <w:proofErr w:type="spellStart"/>
      <w:r w:rsidRPr="003871E9">
        <w:rPr>
          <w:szCs w:val="24"/>
        </w:rPr>
        <w:t>piedāvājums</w:t>
      </w:r>
      <w:proofErr w:type="spellEnd"/>
      <w:r w:rsidRPr="003871E9">
        <w:rPr>
          <w:szCs w:val="24"/>
        </w:rPr>
        <w:t xml:space="preserve"> </w:t>
      </w:r>
      <w:proofErr w:type="spellStart"/>
      <w:r w:rsidRPr="003871E9">
        <w:rPr>
          <w:szCs w:val="24"/>
        </w:rPr>
        <w:t>ir</w:t>
      </w:r>
      <w:proofErr w:type="spellEnd"/>
      <w:r w:rsidRPr="003871E9">
        <w:rPr>
          <w:szCs w:val="24"/>
        </w:rPr>
        <w:t>:</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9DE731A" w:rsidR="00F40442" w:rsidRPr="00A91757" w:rsidRDefault="00F40442" w:rsidP="001D0932">
            <w:pPr>
              <w:jc w:val="center"/>
              <w:rPr>
                <w:b/>
                <w:caps/>
                <w:szCs w:val="24"/>
              </w:rPr>
            </w:pPr>
            <w:r w:rsidRPr="00A91757">
              <w:rPr>
                <w:b/>
                <w:szCs w:val="24"/>
              </w:rPr>
              <w:t xml:space="preserve">Zemes </w:t>
            </w:r>
            <w:r w:rsidR="00C768BB">
              <w:rPr>
                <w:b/>
                <w:szCs w:val="24"/>
              </w:rPr>
              <w:t>īpašuma</w:t>
            </w:r>
            <w:r w:rsidRPr="00A91757">
              <w:rPr>
                <w:b/>
                <w:szCs w:val="24"/>
              </w:rPr>
              <w:t xml:space="preserve"> </w:t>
            </w:r>
            <w:r w:rsidR="00184D9C">
              <w:rPr>
                <w:b/>
                <w:szCs w:val="24"/>
              </w:rPr>
              <w:t>adrese</w:t>
            </w:r>
            <w:r w:rsidRPr="00A91757">
              <w:rPr>
                <w:b/>
                <w:szCs w:val="24"/>
              </w:rPr>
              <w:t xml:space="preserve">, kadastra </w:t>
            </w:r>
            <w:r w:rsidR="00C768BB">
              <w:rPr>
                <w:b/>
                <w:szCs w:val="24"/>
              </w:rPr>
              <w:t xml:space="preserve">Nr. un kadastra </w:t>
            </w:r>
            <w:r w:rsidRPr="00A91757">
              <w:rPr>
                <w:b/>
                <w:szCs w:val="24"/>
              </w:rPr>
              <w:t>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79BCBD86" w:rsidR="00F40442" w:rsidRPr="00A91757" w:rsidRDefault="00F40442" w:rsidP="0001473F">
            <w:pPr>
              <w:jc w:val="center"/>
              <w:rPr>
                <w:b/>
                <w:szCs w:val="24"/>
              </w:rPr>
            </w:pPr>
            <w:r w:rsidRPr="00A91757">
              <w:rPr>
                <w:b/>
                <w:szCs w:val="24"/>
              </w:rPr>
              <w:t>(</w:t>
            </w:r>
            <w:r w:rsidR="0001473F" w:rsidRPr="00A91757">
              <w:rPr>
                <w:b/>
                <w:szCs w:val="24"/>
              </w:rPr>
              <w:t>EUR</w:t>
            </w:r>
            <w:r w:rsidRPr="00A91757">
              <w:rPr>
                <w:b/>
                <w:szCs w:val="24"/>
              </w:rPr>
              <w:t>)</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1B8E8946" w:rsidR="00875F06" w:rsidRPr="004064E4" w:rsidRDefault="00B76C59" w:rsidP="000D6F87">
            <w:pPr>
              <w:jc w:val="both"/>
              <w:rPr>
                <w:szCs w:val="24"/>
              </w:rPr>
            </w:pPr>
            <w:r w:rsidRPr="00B76C59">
              <w:rPr>
                <w:snapToGrid w:val="0"/>
                <w:szCs w:val="24"/>
                <w:lang w:eastAsia="en-US"/>
              </w:rPr>
              <w:t>Dzintaru iel</w:t>
            </w:r>
            <w:r>
              <w:rPr>
                <w:snapToGrid w:val="0"/>
                <w:szCs w:val="24"/>
                <w:lang w:eastAsia="en-US"/>
              </w:rPr>
              <w:t>a</w:t>
            </w:r>
            <w:r w:rsidRPr="00B76C59">
              <w:rPr>
                <w:snapToGrid w:val="0"/>
                <w:szCs w:val="24"/>
                <w:lang w:eastAsia="en-US"/>
              </w:rPr>
              <w:t xml:space="preserve"> 41A, Daugavpil</w:t>
            </w:r>
            <w:r>
              <w:rPr>
                <w:snapToGrid w:val="0"/>
                <w:szCs w:val="24"/>
                <w:lang w:eastAsia="en-US"/>
              </w:rPr>
              <w:t>s</w:t>
            </w:r>
            <w:r w:rsidRPr="00B76C59">
              <w:rPr>
                <w:snapToGrid w:val="0"/>
                <w:szCs w:val="24"/>
                <w:lang w:eastAsia="en-US"/>
              </w:rPr>
              <w:t>, kadastra Nr.05000290008, zemes vienības kadastra apzīmējums 05000291603</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bl>
    <w:p w14:paraId="0C9380CE" w14:textId="77777777" w:rsidR="00F40442" w:rsidRPr="00A91757" w:rsidRDefault="00F40442" w:rsidP="003871E9">
      <w:pPr>
        <w:ind w:right="-3"/>
        <w:jc w:val="both"/>
        <w:rPr>
          <w:szCs w:val="24"/>
        </w:rPr>
      </w:pPr>
    </w:p>
    <w:p w14:paraId="11C11BAE" w14:textId="21A0D868" w:rsidR="00F40442" w:rsidRPr="003871E9" w:rsidRDefault="003871E9" w:rsidP="003871E9">
      <w:pPr>
        <w:tabs>
          <w:tab w:val="left" w:pos="426"/>
        </w:tabs>
        <w:jc w:val="both"/>
        <w:rPr>
          <w:szCs w:val="24"/>
        </w:rPr>
      </w:pPr>
      <w:r w:rsidRPr="003871E9">
        <w:rPr>
          <w:szCs w:val="24"/>
        </w:rPr>
        <w:t>3.2.</w:t>
      </w:r>
      <w:r w:rsidR="00F40442" w:rsidRPr="003871E9">
        <w:rPr>
          <w:szCs w:val="24"/>
        </w:rPr>
        <w:t>Šis piedāvājums ir derīgs līdz līguma noslēgšanai.</w:t>
      </w:r>
    </w:p>
    <w:p w14:paraId="384FA892" w14:textId="77777777" w:rsidR="00F40442" w:rsidRPr="00A91757" w:rsidRDefault="00F40442" w:rsidP="003871E9">
      <w:pPr>
        <w:numPr>
          <w:ilvl w:val="1"/>
          <w:numId w:val="5"/>
        </w:numPr>
        <w:tabs>
          <w:tab w:val="num" w:pos="0"/>
          <w:tab w:val="left" w:pos="426"/>
        </w:tabs>
        <w:ind w:left="0" w:firstLine="0"/>
        <w:jc w:val="both"/>
        <w:rPr>
          <w:szCs w:val="24"/>
        </w:rPr>
      </w:pPr>
      <w:r w:rsidRPr="003871E9">
        <w:rPr>
          <w:szCs w:val="24"/>
        </w:rPr>
        <w:t>Piedāvājumā ir iekļautas visas izmaksas, kas saistītas ar pakalpojuma sniegšanu.</w:t>
      </w:r>
    </w:p>
    <w:p w14:paraId="6302B204" w14:textId="39083313" w:rsidR="00F40442" w:rsidRDefault="00F40442" w:rsidP="003871E9">
      <w:pPr>
        <w:numPr>
          <w:ilvl w:val="1"/>
          <w:numId w:val="5"/>
        </w:numPr>
        <w:tabs>
          <w:tab w:val="num" w:pos="0"/>
          <w:tab w:val="left" w:pos="426"/>
        </w:tabs>
        <w:ind w:left="0" w:firstLine="0"/>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3871E9">
      <w:pPr>
        <w:numPr>
          <w:ilvl w:val="1"/>
          <w:numId w:val="5"/>
        </w:numPr>
        <w:tabs>
          <w:tab w:val="num" w:pos="0"/>
          <w:tab w:val="left" w:pos="426"/>
        </w:tabs>
        <w:ind w:left="0" w:firstLine="0"/>
        <w:jc w:val="both"/>
        <w:rPr>
          <w:szCs w:val="24"/>
        </w:rPr>
      </w:pPr>
      <w:r w:rsidRPr="00A91757">
        <w:rPr>
          <w:szCs w:val="24"/>
        </w:rPr>
        <w:t>Apliecinām, ka:</w:t>
      </w:r>
    </w:p>
    <w:p w14:paraId="7BDB9B22" w14:textId="0E724D49" w:rsidR="00F40442" w:rsidRPr="003871E9" w:rsidRDefault="00F40442" w:rsidP="003871E9">
      <w:pPr>
        <w:pStyle w:val="Sarakstarindkopa"/>
        <w:numPr>
          <w:ilvl w:val="2"/>
          <w:numId w:val="13"/>
        </w:numPr>
        <w:tabs>
          <w:tab w:val="left" w:pos="426"/>
        </w:tabs>
        <w:ind w:left="709"/>
        <w:jc w:val="both"/>
        <w:rPr>
          <w:szCs w:val="24"/>
          <w:lang w:val="lv-LV"/>
        </w:rPr>
      </w:pPr>
      <w:r w:rsidRPr="003871E9">
        <w:rPr>
          <w:szCs w:val="24"/>
          <w:lang w:val="lv-LV"/>
        </w:rPr>
        <w:t>nekādā veidā neesam ieinteresēti nevienā citā piedāvājumā, kas iesniegts šajā iepirkuma procedūrā;</w:t>
      </w:r>
    </w:p>
    <w:p w14:paraId="32DB5460" w14:textId="0742AB4E" w:rsidR="00F40442" w:rsidRPr="003871E9" w:rsidRDefault="00F40442" w:rsidP="003871E9">
      <w:pPr>
        <w:pStyle w:val="Sarakstarindkopa"/>
        <w:numPr>
          <w:ilvl w:val="2"/>
          <w:numId w:val="13"/>
        </w:numPr>
        <w:tabs>
          <w:tab w:val="left" w:pos="426"/>
        </w:tabs>
        <w:ind w:left="709"/>
        <w:jc w:val="both"/>
        <w:rPr>
          <w:szCs w:val="24"/>
          <w:lang w:val="lv-LV"/>
        </w:rPr>
      </w:pPr>
      <w:r w:rsidRPr="003871E9">
        <w:rPr>
          <w:szCs w:val="24"/>
          <w:lang w:val="lv-LV"/>
        </w:rPr>
        <w:t>nav tādu apstākļu, kuri liegtu mums piedalīties iepirkuma procedūrā un ievērot visas iepirkuma Instrukcijas un Tehniskās specifikācijas prasības;</w:t>
      </w:r>
    </w:p>
    <w:p w14:paraId="00B75F01" w14:textId="6D45C5C1" w:rsidR="00151BB7" w:rsidRPr="003871E9" w:rsidRDefault="00151BB7" w:rsidP="003871E9">
      <w:pPr>
        <w:pStyle w:val="Sarakstarindkopa"/>
        <w:numPr>
          <w:ilvl w:val="2"/>
          <w:numId w:val="19"/>
        </w:numPr>
        <w:tabs>
          <w:tab w:val="left" w:pos="426"/>
        </w:tabs>
        <w:jc w:val="both"/>
        <w:rPr>
          <w:szCs w:val="24"/>
          <w:lang w:val="lv-LV"/>
        </w:rPr>
      </w:pPr>
      <w:r w:rsidRPr="003871E9">
        <w:rPr>
          <w:szCs w:val="24"/>
          <w:lang w:val="lv-LV"/>
        </w:rPr>
        <w:t>ievērojam Starptautisko un Latvijas Republikas nacionālo sankciju likuma prasības, it sevišķi attiecībā uz Krievijas un Baltkrievijas personām noteiktajiem finanšu un civiltiesiskajiem ierobežojumiem;</w:t>
      </w:r>
    </w:p>
    <w:p w14:paraId="2340A571" w14:textId="449ED536" w:rsidR="00F40442" w:rsidRPr="003871E9" w:rsidRDefault="00F40442" w:rsidP="003871E9">
      <w:pPr>
        <w:pStyle w:val="Sarakstarindkopa"/>
        <w:numPr>
          <w:ilvl w:val="2"/>
          <w:numId w:val="19"/>
        </w:numPr>
        <w:tabs>
          <w:tab w:val="left" w:pos="426"/>
        </w:tabs>
        <w:jc w:val="both"/>
        <w:rPr>
          <w:szCs w:val="24"/>
          <w:lang w:val="lv-LV"/>
        </w:rPr>
      </w:pPr>
      <w:r w:rsidRPr="003871E9">
        <w:rPr>
          <w:szCs w:val="24"/>
          <w:lang w:val="lv-LV"/>
        </w:rPr>
        <w:lastRenderedPageBreak/>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1BD8E2C0" w:rsidR="00F40442" w:rsidRPr="003871E9" w:rsidRDefault="00F40442" w:rsidP="003871E9">
      <w:pPr>
        <w:pStyle w:val="Sarakstarindkopa"/>
        <w:numPr>
          <w:ilvl w:val="2"/>
          <w:numId w:val="19"/>
        </w:numPr>
        <w:tabs>
          <w:tab w:val="left" w:pos="426"/>
        </w:tabs>
        <w:jc w:val="both"/>
        <w:rPr>
          <w:szCs w:val="24"/>
          <w:lang w:val="lv-LV"/>
        </w:rPr>
      </w:pPr>
      <w:r w:rsidRPr="003871E9">
        <w:rPr>
          <w:szCs w:val="24"/>
          <w:lang w:val="lv-LV"/>
        </w:rPr>
        <w:t>piekrītam personas datu apstrādei iepirkuma veikšanai un iepirkuma dokumentu glabāšanai</w:t>
      </w:r>
      <w:r w:rsidR="0053500D" w:rsidRPr="003871E9">
        <w:rPr>
          <w:szCs w:val="24"/>
          <w:lang w:val="lv-LV"/>
        </w:rPr>
        <w:t>;</w:t>
      </w:r>
    </w:p>
    <w:p w14:paraId="615D675B" w14:textId="5F3A3FAE" w:rsidR="00F40442" w:rsidRPr="003871E9" w:rsidRDefault="00F40442" w:rsidP="003871E9">
      <w:pPr>
        <w:pStyle w:val="Sarakstarindkopa"/>
        <w:numPr>
          <w:ilvl w:val="2"/>
          <w:numId w:val="19"/>
        </w:numPr>
        <w:tabs>
          <w:tab w:val="left" w:pos="426"/>
        </w:tabs>
        <w:jc w:val="both"/>
        <w:rPr>
          <w:szCs w:val="24"/>
        </w:rPr>
      </w:pPr>
      <w:r w:rsidRPr="00EB44B1">
        <w:rPr>
          <w:szCs w:val="24"/>
          <w:lang w:val="lv-LV"/>
        </w:rPr>
        <w:t>visas iesniegtās ziņas ir patiesas</w:t>
      </w:r>
      <w:r w:rsidR="0053500D" w:rsidRPr="003871E9">
        <w:rPr>
          <w:szCs w:val="24"/>
        </w:rPr>
        <w:t>.</w:t>
      </w:r>
    </w:p>
    <w:p w14:paraId="5752ED5E" w14:textId="77BD3D01" w:rsidR="00F40442" w:rsidRDefault="00F40442" w:rsidP="00F40442">
      <w:pPr>
        <w:keepLines/>
        <w:widowControl w:val="0"/>
        <w:spacing w:after="120"/>
        <w:ind w:left="425"/>
        <w:jc w:val="both"/>
        <w:rPr>
          <w:szCs w:val="24"/>
        </w:rPr>
      </w:pPr>
    </w:p>
    <w:p w14:paraId="3064615F" w14:textId="1FBC1B47" w:rsidR="00DA5CA0" w:rsidRDefault="00DA5CA0" w:rsidP="0001473F">
      <w:pPr>
        <w:keepLines/>
        <w:widowControl w:val="0"/>
        <w:jc w:val="both"/>
        <w:rPr>
          <w:b/>
          <w:bCs/>
          <w:szCs w:val="24"/>
        </w:rPr>
      </w:pPr>
      <w:r w:rsidRPr="00DA5CA0">
        <w:rPr>
          <w:b/>
          <w:bCs/>
          <w:szCs w:val="24"/>
        </w:rPr>
        <w:t>4.</w:t>
      </w:r>
      <w:r>
        <w:rPr>
          <w:szCs w:val="24"/>
        </w:rPr>
        <w:t xml:space="preserve"> </w:t>
      </w:r>
      <w:r>
        <w:rPr>
          <w:b/>
          <w:bCs/>
          <w:szCs w:val="24"/>
        </w:rPr>
        <w:t>Informējam, ka iepirkuma līgumu parakstīsim elektroniskā formā</w:t>
      </w: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3871E9" w:rsidRPr="00A91757" w14:paraId="258637E3" w14:textId="77777777" w:rsidTr="003871E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E44FAEA" w14:textId="77777777" w:rsidR="003871E9" w:rsidRPr="00A91757" w:rsidRDefault="003871E9" w:rsidP="003333D0">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675AE814" w14:textId="77777777" w:rsidR="003871E9" w:rsidRPr="00A91757" w:rsidRDefault="003871E9" w:rsidP="003333D0">
            <w:pPr>
              <w:spacing w:line="276" w:lineRule="auto"/>
              <w:rPr>
                <w:szCs w:val="24"/>
                <w:lang w:eastAsia="en-US"/>
              </w:rPr>
            </w:pPr>
          </w:p>
        </w:tc>
      </w:tr>
      <w:tr w:rsidR="003871E9" w:rsidRPr="00A91757" w14:paraId="538936C5" w14:textId="77777777" w:rsidTr="003871E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1AB32B" w14:textId="77777777" w:rsidR="003871E9" w:rsidRPr="00A91757" w:rsidRDefault="003871E9" w:rsidP="003333D0">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005838D7" w14:textId="77777777" w:rsidR="003871E9" w:rsidRPr="00A91757" w:rsidRDefault="003871E9" w:rsidP="003333D0">
            <w:pPr>
              <w:spacing w:line="276" w:lineRule="auto"/>
              <w:rPr>
                <w:szCs w:val="24"/>
                <w:lang w:eastAsia="en-US"/>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6CCD6615"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w:t>
      </w:r>
      <w:r w:rsidR="00154B26">
        <w:rPr>
          <w:b/>
          <w:szCs w:val="24"/>
        </w:rPr>
        <w:t>2022</w:t>
      </w:r>
      <w:r w:rsidR="00D10670">
        <w:rPr>
          <w:b/>
          <w:szCs w:val="24"/>
        </w:rPr>
        <w:t>/60</w:t>
      </w:r>
    </w:p>
    <w:p w14:paraId="4ACB69D8" w14:textId="77777777" w:rsidR="00F40442" w:rsidRPr="00F72F0B" w:rsidRDefault="00F40442" w:rsidP="00F40442">
      <w:pPr>
        <w:jc w:val="center"/>
        <w:rPr>
          <w:b/>
          <w:sz w:val="28"/>
        </w:rPr>
      </w:pPr>
      <w:r w:rsidRPr="00F72F0B">
        <w:rPr>
          <w:b/>
          <w:sz w:val="28"/>
        </w:rPr>
        <w:t>DARBA TĀME</w:t>
      </w:r>
    </w:p>
    <w:p w14:paraId="78A852F7" w14:textId="6854713F" w:rsidR="00161325" w:rsidRPr="00F72F0B" w:rsidRDefault="00C768BB" w:rsidP="00E27E07">
      <w:pPr>
        <w:tabs>
          <w:tab w:val="center" w:pos="567"/>
        </w:tabs>
        <w:spacing w:before="120"/>
        <w:ind w:left="-108" w:firstLine="108"/>
        <w:jc w:val="center"/>
        <w:rPr>
          <w:szCs w:val="24"/>
        </w:rPr>
      </w:pPr>
      <w:r>
        <w:rPr>
          <w:b/>
          <w:szCs w:val="24"/>
        </w:rPr>
        <w:t>“</w:t>
      </w:r>
      <w:r w:rsidR="0091079C">
        <w:rPr>
          <w:b/>
          <w:szCs w:val="24"/>
        </w:rPr>
        <w:t xml:space="preserve">Meža inventarizācijas veikšana zemes īpašumā </w:t>
      </w:r>
      <w:r w:rsidR="0013567E">
        <w:rPr>
          <w:b/>
          <w:szCs w:val="24"/>
        </w:rPr>
        <w:t>Dzintaru ielā 41A, Daugavpilī</w:t>
      </w:r>
      <w:r>
        <w:rPr>
          <w:b/>
          <w:szCs w:val="24"/>
        </w:rPr>
        <w:t>”</w:t>
      </w:r>
    </w:p>
    <w:p w14:paraId="6C83C337" w14:textId="01B67D25"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w:t>
      </w:r>
      <w:r w:rsidR="00154B26">
        <w:rPr>
          <w:iCs/>
          <w:szCs w:val="24"/>
        </w:rPr>
        <w:t>2022/</w:t>
      </w:r>
      <w:r w:rsidR="00D10670">
        <w:rPr>
          <w:iCs/>
          <w:szCs w:val="24"/>
        </w:rPr>
        <w:t>60</w:t>
      </w:r>
    </w:p>
    <w:p w14:paraId="15E50DFE" w14:textId="77777777" w:rsidR="00161325" w:rsidRDefault="00161325" w:rsidP="0053500D">
      <w:pPr>
        <w:ind w:right="-284"/>
        <w:jc w:val="both"/>
        <w:rPr>
          <w:i/>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proofErr w:type="spellStart"/>
            <w:r w:rsidRPr="000A634E">
              <w:rPr>
                <w:b/>
                <w:iCs/>
                <w:szCs w:val="24"/>
              </w:rPr>
              <w:t>Nr.p</w:t>
            </w:r>
            <w:proofErr w:type="spellEnd"/>
            <w:r w:rsidRPr="000A634E">
              <w:rPr>
                <w:b/>
                <w:iCs/>
                <w:szCs w:val="24"/>
              </w:rPr>
              <w:t>.</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0E6F260C" w:rsidR="00F40442" w:rsidRPr="000A634E" w:rsidRDefault="00F40442" w:rsidP="001D0932">
            <w:pPr>
              <w:jc w:val="center"/>
              <w:rPr>
                <w:b/>
                <w:iCs/>
                <w:szCs w:val="24"/>
                <w:lang w:eastAsia="en-US"/>
              </w:rPr>
            </w:pP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 xml:space="preserve">Meža inventarizācijas </w:t>
            </w:r>
            <w:proofErr w:type="spellStart"/>
            <w:r>
              <w:rPr>
                <w:snapToGrid w:val="0"/>
              </w:rPr>
              <w:t>kamerālie</w:t>
            </w:r>
            <w:proofErr w:type="spellEnd"/>
            <w:r>
              <w:rPr>
                <w:snapToGrid w:val="0"/>
              </w:rPr>
              <w:t xml:space="preserv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75DDA39B" w:rsidR="00FB7A4D" w:rsidRPr="00A91757" w:rsidRDefault="00FB7A4D" w:rsidP="00FB7A4D">
            <w:pPr>
              <w:jc w:val="both"/>
              <w:rPr>
                <w:szCs w:val="24"/>
                <w:lang w:eastAsia="en-US"/>
              </w:rPr>
            </w:pPr>
            <w:r>
              <w:rPr>
                <w:snapToGrid w:val="0"/>
              </w:rPr>
              <w:t xml:space="preserve">Digitālās kartes un </w:t>
            </w:r>
            <w:r w:rsidR="00B76C59" w:rsidRPr="00B76C59">
              <w:rPr>
                <w:snapToGrid w:val="0"/>
              </w:rPr>
              <w:t>Meža valsts reģistr</w:t>
            </w:r>
            <w:r w:rsidR="00B76C59">
              <w:rPr>
                <w:snapToGrid w:val="0"/>
              </w:rPr>
              <w:t>am</w:t>
            </w:r>
            <w:r w:rsidR="00B76C59" w:rsidRPr="00B76C59">
              <w:rPr>
                <w:snapToGrid w:val="0"/>
              </w:rPr>
              <w:t xml:space="preserve"> </w:t>
            </w:r>
            <w:r w:rsidR="00B76C59">
              <w:rPr>
                <w:snapToGrid w:val="0"/>
              </w:rPr>
              <w:t xml:space="preserve">nepieciešamās informācijas </w:t>
            </w:r>
            <w:r>
              <w:rPr>
                <w:snapToGrid w:val="0"/>
              </w:rPr>
              <w:t>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567FB31F" w:rsidR="00F40442" w:rsidRPr="00A91757" w:rsidRDefault="00F40442" w:rsidP="00F40442">
      <w:pPr>
        <w:rPr>
          <w:b/>
        </w:rPr>
      </w:pPr>
      <w:r w:rsidRPr="00A91757">
        <w:rPr>
          <w:b/>
        </w:rPr>
        <w:t>Aizpildāma saskaņā ar Tehnisko specifikāciju</w:t>
      </w:r>
      <w:r w:rsidR="00183F46">
        <w:rPr>
          <w:b/>
        </w:rPr>
        <w:t xml:space="preserve"> </w:t>
      </w:r>
      <w:r w:rsidR="00183F46">
        <w:t>(</w:t>
      </w:r>
      <w:r w:rsidR="00183F46" w:rsidRPr="00E057EF">
        <w:t>ja nepieciešams, var precizēt vai papildināt veicamo darbu klāstu)</w:t>
      </w:r>
      <w:r w:rsidRPr="00A91757">
        <w:rPr>
          <w:b/>
        </w:rPr>
        <w:t>.</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59135720" w:rsidR="00F40442" w:rsidRPr="00A91757" w:rsidRDefault="00F40442" w:rsidP="001D0932">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7DB4FB99"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w:t>
      </w:r>
      <w:r w:rsidR="00154B26">
        <w:rPr>
          <w:b/>
          <w:szCs w:val="24"/>
        </w:rPr>
        <w:t>2022/</w:t>
      </w:r>
      <w:r w:rsidR="00D10670">
        <w:rPr>
          <w:b/>
          <w:szCs w:val="24"/>
        </w:rPr>
        <w:t>60</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570D71A8" w:rsidR="00FF2687" w:rsidRPr="00660AC2" w:rsidRDefault="00C768BB" w:rsidP="00E27E07">
      <w:pPr>
        <w:tabs>
          <w:tab w:val="center" w:pos="567"/>
        </w:tabs>
        <w:spacing w:before="120"/>
        <w:ind w:left="-108" w:firstLine="108"/>
        <w:jc w:val="center"/>
        <w:rPr>
          <w:szCs w:val="24"/>
        </w:rPr>
      </w:pPr>
      <w:r>
        <w:rPr>
          <w:b/>
          <w:szCs w:val="24"/>
        </w:rPr>
        <w:t>“</w:t>
      </w:r>
      <w:r w:rsidR="0091079C">
        <w:rPr>
          <w:b/>
          <w:szCs w:val="24"/>
        </w:rPr>
        <w:t xml:space="preserve">Meža inventarizācijas veikšana zemes īpašumā </w:t>
      </w:r>
      <w:r w:rsidR="0013567E">
        <w:rPr>
          <w:b/>
          <w:szCs w:val="24"/>
        </w:rPr>
        <w:t>Dzintaru ielā 41A, Daugavpilī</w:t>
      </w:r>
      <w:r>
        <w:rPr>
          <w:b/>
          <w:szCs w:val="24"/>
        </w:rPr>
        <w:t>”</w:t>
      </w:r>
    </w:p>
    <w:p w14:paraId="7BC5BC4F" w14:textId="6371C9E2"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w:t>
      </w:r>
      <w:r w:rsidR="00154B26">
        <w:rPr>
          <w:iCs/>
          <w:szCs w:val="24"/>
        </w:rPr>
        <w:t>2022/</w:t>
      </w:r>
      <w:r w:rsidR="00D10670">
        <w:rPr>
          <w:iCs/>
          <w:szCs w:val="24"/>
        </w:rPr>
        <w:t>60</w:t>
      </w:r>
    </w:p>
    <w:p w14:paraId="6BD61BEE" w14:textId="54DC663E"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4" w:name="_Hlk51751094"/>
      <w:r w:rsidR="00B920F8">
        <w:rPr>
          <w:szCs w:val="24"/>
        </w:rPr>
        <w:t xml:space="preserve">pirmreizējo </w:t>
      </w:r>
      <w:r w:rsidR="00974345" w:rsidRPr="00974345">
        <w:rPr>
          <w:szCs w:val="24"/>
        </w:rPr>
        <w:t xml:space="preserve">meža inventarizāciju </w:t>
      </w:r>
      <w:r w:rsidR="00AF3590" w:rsidRPr="00AF3590">
        <w:rPr>
          <w:szCs w:val="24"/>
        </w:rPr>
        <w:t xml:space="preserve">zemes īpašumā </w:t>
      </w:r>
      <w:r w:rsidR="0013567E">
        <w:rPr>
          <w:szCs w:val="24"/>
        </w:rPr>
        <w:t>Dzintaru ielā 41A, Daugavpilī</w:t>
      </w:r>
      <w:r w:rsidR="00AF3590" w:rsidRPr="00AF3590">
        <w:rPr>
          <w:szCs w:val="24"/>
        </w:rPr>
        <w:t>, kadastra Nr.</w:t>
      </w:r>
      <w:r w:rsidR="001547D0">
        <w:rPr>
          <w:szCs w:val="24"/>
        </w:rPr>
        <w:t>05000290008</w:t>
      </w:r>
      <w:r w:rsidR="00AF3590" w:rsidRPr="00AF3590">
        <w:rPr>
          <w:szCs w:val="24"/>
        </w:rPr>
        <w:t xml:space="preserve">, zemes vienības kadastra apzīmējums </w:t>
      </w:r>
      <w:r w:rsidR="001547D0">
        <w:rPr>
          <w:szCs w:val="24"/>
        </w:rPr>
        <w:t>05000290008</w:t>
      </w:r>
      <w:r w:rsidR="002C0F13">
        <w:rPr>
          <w:szCs w:val="24"/>
        </w:rPr>
        <w:t xml:space="preserve"> </w:t>
      </w:r>
      <w:r w:rsidR="002C0F13">
        <w:t xml:space="preserve">(turpmāk – </w:t>
      </w:r>
      <w:r w:rsidR="002C0F13" w:rsidRPr="00B15A8D">
        <w:rPr>
          <w:snapToGrid w:val="0"/>
          <w:szCs w:val="24"/>
          <w:lang w:eastAsia="en-US"/>
        </w:rPr>
        <w:t>Zemes</w:t>
      </w:r>
      <w:r w:rsidR="002C0F13">
        <w:rPr>
          <w:snapToGrid w:val="0"/>
          <w:szCs w:val="24"/>
          <w:lang w:eastAsia="en-US"/>
        </w:rPr>
        <w:t xml:space="preserve"> </w:t>
      </w:r>
      <w:r w:rsidR="002C0F13" w:rsidRPr="00B15A8D">
        <w:rPr>
          <w:snapToGrid w:val="0"/>
          <w:szCs w:val="24"/>
          <w:lang w:eastAsia="en-US"/>
        </w:rPr>
        <w:t>īpašum</w:t>
      </w:r>
      <w:r w:rsidR="002C0F13">
        <w:rPr>
          <w:snapToGrid w:val="0"/>
          <w:szCs w:val="24"/>
          <w:lang w:eastAsia="en-US"/>
        </w:rPr>
        <w:t>s</w:t>
      </w:r>
      <w:r w:rsidR="002C0F13">
        <w:t>)</w:t>
      </w:r>
      <w:r w:rsidR="0034357C">
        <w:rPr>
          <w:szCs w:val="24"/>
        </w:rPr>
        <w:t>,</w:t>
      </w:r>
      <w:r w:rsidR="00974345" w:rsidRPr="00974345">
        <w:rPr>
          <w:szCs w:val="24"/>
        </w:rPr>
        <w:t xml:space="preserve"> izgatavot meža inventarizācijas liet</w:t>
      </w:r>
      <w:r w:rsidR="00AF3590">
        <w:rPr>
          <w:szCs w:val="24"/>
        </w:rPr>
        <w:t>u</w:t>
      </w:r>
      <w:r w:rsidRPr="00660AC2">
        <w:rPr>
          <w:szCs w:val="24"/>
        </w:rPr>
        <w:t xml:space="preserve"> </w:t>
      </w:r>
      <w:bookmarkEnd w:id="4"/>
      <w:r w:rsidR="00C11893">
        <w:rPr>
          <w:szCs w:val="24"/>
        </w:rPr>
        <w:t xml:space="preserve">un </w:t>
      </w:r>
      <w:r w:rsidR="002341C4">
        <w:rPr>
          <w:szCs w:val="24"/>
        </w:rPr>
        <w:t>iesniegt informāciju Meža valsts reģistrā</w:t>
      </w:r>
      <w:r w:rsidR="002341C4" w:rsidRPr="00660AC2">
        <w:rPr>
          <w:szCs w:val="24"/>
        </w:rPr>
        <w:t xml:space="preserve"> </w:t>
      </w:r>
      <w:r w:rsidRPr="00660AC2">
        <w:rPr>
          <w:szCs w:val="24"/>
        </w:rPr>
        <w:t xml:space="preserve">saskaņā ar </w:t>
      </w:r>
      <w:r w:rsidRPr="00194B06">
        <w:rPr>
          <w:bCs/>
          <w:szCs w:val="24"/>
        </w:rPr>
        <w:t>Tehnisko specifikāciju</w:t>
      </w:r>
      <w:r w:rsidRPr="00660AC2">
        <w:rPr>
          <w:b/>
          <w:szCs w:val="24"/>
        </w:rPr>
        <w:t xml:space="preserve"> </w:t>
      </w:r>
      <w:r w:rsidRPr="00974345">
        <w:rPr>
          <w:bCs/>
          <w:szCs w:val="24"/>
        </w:rPr>
        <w:t>(1.pielikums)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Pamatteksts2"/>
              <w:tabs>
                <w:tab w:val="left" w:pos="720"/>
              </w:tabs>
              <w:spacing w:after="0" w:line="240" w:lineRule="auto"/>
              <w:rPr>
                <w:b/>
                <w:szCs w:val="24"/>
              </w:rPr>
            </w:pPr>
            <w:r w:rsidRPr="00803238">
              <w:rPr>
                <w:b/>
                <w:szCs w:val="24"/>
              </w:rPr>
              <w:t>Darba izpildes termiņš</w:t>
            </w:r>
            <w:r>
              <w:rPr>
                <w:b/>
                <w:szCs w:val="24"/>
              </w:rPr>
              <w:t>:</w:t>
            </w:r>
          </w:p>
          <w:p w14:paraId="47018F7E" w14:textId="514B256E" w:rsidR="00DA03D7" w:rsidRPr="00A91757" w:rsidRDefault="00063CAD" w:rsidP="002C0F13">
            <w:pPr>
              <w:tabs>
                <w:tab w:val="left" w:pos="0"/>
              </w:tabs>
              <w:jc w:val="both"/>
              <w:rPr>
                <w:b/>
                <w:szCs w:val="24"/>
              </w:rPr>
            </w:pPr>
            <w:r w:rsidRPr="00CC19EF">
              <w:rPr>
                <w:b/>
                <w:bCs/>
                <w:szCs w:val="24"/>
              </w:rPr>
              <w:t>10 (desmit) darbdienas</w:t>
            </w:r>
            <w:r w:rsidRPr="00CC19EF">
              <w:rPr>
                <w:szCs w:val="24"/>
              </w:rPr>
              <w:t xml:space="preserve"> </w:t>
            </w:r>
            <w:r w:rsidRPr="00B23B3A">
              <w:rPr>
                <w:szCs w:val="24"/>
              </w:rPr>
              <w:t xml:space="preserve">no Iepirkuma līguma </w:t>
            </w:r>
            <w:r w:rsidR="00E41E2B">
              <w:rPr>
                <w:szCs w:val="24"/>
              </w:rPr>
              <w:t>noslēgšanas</w:t>
            </w:r>
            <w:r w:rsidRPr="00B23B3A">
              <w:rPr>
                <w:szCs w:val="24"/>
              </w:rPr>
              <w:t xml:space="preserve"> dienas</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2343DD74" w14:textId="77777777" w:rsidR="005C7C4F" w:rsidRDefault="005C7C4F" w:rsidP="005C7C4F">
            <w:pPr>
              <w:pStyle w:val="Pamatteksts2"/>
              <w:spacing w:after="0" w:line="240" w:lineRule="auto"/>
              <w:jc w:val="both"/>
              <w:rPr>
                <w:b/>
                <w:szCs w:val="24"/>
              </w:rPr>
            </w:pPr>
            <w:r w:rsidRPr="00A91757">
              <w:rPr>
                <w:b/>
                <w:szCs w:val="24"/>
              </w:rPr>
              <w:t>Darba uzdevums</w:t>
            </w:r>
            <w:r w:rsidR="004E07F3">
              <w:rPr>
                <w:b/>
                <w:szCs w:val="24"/>
              </w:rPr>
              <w:t>:</w:t>
            </w:r>
          </w:p>
          <w:p w14:paraId="0C2D06B8" w14:textId="76A67550" w:rsidR="00D715ED" w:rsidRPr="00E934DD" w:rsidRDefault="003069AF" w:rsidP="003069AF">
            <w:pPr>
              <w:pStyle w:val="Sarakstarindkopa"/>
              <w:numPr>
                <w:ilvl w:val="0"/>
                <w:numId w:val="16"/>
              </w:numPr>
              <w:ind w:left="335"/>
              <w:jc w:val="both"/>
              <w:rPr>
                <w:snapToGrid w:val="0"/>
                <w:szCs w:val="24"/>
                <w:lang w:val="lv-LV"/>
              </w:rPr>
            </w:pPr>
            <w:r>
              <w:rPr>
                <w:snapToGrid w:val="0"/>
                <w:szCs w:val="24"/>
                <w:lang w:val="lv-LV"/>
              </w:rPr>
              <w:t>v</w:t>
            </w:r>
            <w:r w:rsidR="00D715ED" w:rsidRPr="00E934DD">
              <w:rPr>
                <w:snapToGrid w:val="0"/>
                <w:szCs w:val="24"/>
                <w:lang w:val="lv-LV"/>
              </w:rPr>
              <w:t xml:space="preserve">eikt </w:t>
            </w:r>
            <w:r w:rsidR="00B920F8" w:rsidRPr="00B920F8">
              <w:rPr>
                <w:szCs w:val="24"/>
                <w:lang w:val="lv-LV"/>
              </w:rPr>
              <w:t xml:space="preserve">pirmreizējo </w:t>
            </w:r>
            <w:r w:rsidR="00D715ED" w:rsidRPr="00E934DD">
              <w:rPr>
                <w:snapToGrid w:val="0"/>
                <w:szCs w:val="24"/>
                <w:lang w:val="lv-LV"/>
              </w:rPr>
              <w:t xml:space="preserve">meža inventarizāciju </w:t>
            </w:r>
            <w:r w:rsidR="00D715ED">
              <w:rPr>
                <w:snapToGrid w:val="0"/>
                <w:szCs w:val="24"/>
                <w:lang w:val="lv-LV"/>
              </w:rPr>
              <w:t>Z</w:t>
            </w:r>
            <w:r w:rsidR="00D715ED" w:rsidRPr="00E934DD">
              <w:rPr>
                <w:snapToGrid w:val="0"/>
                <w:szCs w:val="24"/>
                <w:lang w:val="lv-LV"/>
              </w:rPr>
              <w:t>emes</w:t>
            </w:r>
            <w:r w:rsidR="00D715ED">
              <w:rPr>
                <w:snapToGrid w:val="0"/>
                <w:szCs w:val="24"/>
                <w:lang w:val="lv-LV"/>
              </w:rPr>
              <w:t xml:space="preserve"> īpašumā</w:t>
            </w:r>
            <w:r w:rsidR="00D715ED" w:rsidRPr="00E934DD">
              <w:rPr>
                <w:snapToGrid w:val="0"/>
                <w:szCs w:val="24"/>
                <w:lang w:val="lv-LV"/>
              </w:rPr>
              <w:t xml:space="preserve"> atbilstoši normatīvo aktu prasībām</w:t>
            </w:r>
            <w:r>
              <w:rPr>
                <w:snapToGrid w:val="0"/>
                <w:szCs w:val="24"/>
                <w:lang w:val="lv-LV"/>
              </w:rPr>
              <w:t>;</w:t>
            </w:r>
          </w:p>
          <w:p w14:paraId="36676D21" w14:textId="04A7BD3F" w:rsidR="00D715ED" w:rsidRPr="00A65B63" w:rsidRDefault="00C63C8E" w:rsidP="003069AF">
            <w:pPr>
              <w:pStyle w:val="Sarakstarindkopa"/>
              <w:numPr>
                <w:ilvl w:val="0"/>
                <w:numId w:val="16"/>
              </w:numPr>
              <w:ind w:left="335"/>
              <w:jc w:val="both"/>
              <w:rPr>
                <w:snapToGrid w:val="0"/>
                <w:szCs w:val="24"/>
                <w:lang w:val="lv-LV"/>
              </w:rPr>
            </w:pPr>
            <w:r>
              <w:rPr>
                <w:szCs w:val="24"/>
                <w:lang w:val="lv-LV"/>
              </w:rPr>
              <w:t>s</w:t>
            </w:r>
            <w:r w:rsidRPr="00C63C8E">
              <w:rPr>
                <w:szCs w:val="24"/>
                <w:lang w:val="lv-LV"/>
              </w:rPr>
              <w:t xml:space="preserve">agatavot un </w:t>
            </w:r>
            <w:r w:rsidR="00A527C5">
              <w:rPr>
                <w:szCs w:val="24"/>
                <w:lang w:val="lv-LV"/>
              </w:rPr>
              <w:t>nodot</w:t>
            </w:r>
            <w:r w:rsidRPr="00C63C8E">
              <w:rPr>
                <w:szCs w:val="24"/>
                <w:lang w:val="lv-LV"/>
              </w:rPr>
              <w:t xml:space="preserve"> Possessor nogabalu raksturojošos rādītājus, meža zemes plānu, kā arī iesniegumu meža inventarizācijas datu reģistrēšanai Meža valsts reģistrā</w:t>
            </w:r>
            <w:r w:rsidR="003069AF">
              <w:rPr>
                <w:szCs w:val="24"/>
                <w:lang w:val="lv-LV"/>
              </w:rPr>
              <w:t>;</w:t>
            </w:r>
          </w:p>
          <w:p w14:paraId="503CB61A" w14:textId="19F11335" w:rsidR="00D715ED" w:rsidRPr="00A6593C" w:rsidRDefault="0062779A" w:rsidP="00A6593C">
            <w:pPr>
              <w:pStyle w:val="Sarakstarindkopa"/>
              <w:numPr>
                <w:ilvl w:val="0"/>
                <w:numId w:val="16"/>
              </w:numPr>
              <w:ind w:left="335"/>
              <w:jc w:val="both"/>
              <w:rPr>
                <w:snapToGrid w:val="0"/>
                <w:szCs w:val="24"/>
                <w:lang w:val="lv-LV"/>
              </w:rPr>
            </w:pPr>
            <w:r w:rsidRPr="0062779A">
              <w:rPr>
                <w:szCs w:val="24"/>
                <w:lang w:val="lv-LV"/>
              </w:rPr>
              <w:t>iesniegt Meža valsts reģistrā</w:t>
            </w:r>
            <w:r w:rsidR="00FE3E94">
              <w:rPr>
                <w:szCs w:val="24"/>
                <w:lang w:val="lv-LV"/>
              </w:rPr>
              <w:t xml:space="preserve"> </w:t>
            </w:r>
            <w:r w:rsidR="00FE3E94" w:rsidRPr="00FE3E94">
              <w:rPr>
                <w:szCs w:val="24"/>
                <w:lang w:val="lv-LV"/>
              </w:rPr>
              <w:t>Ministru kabineta 12.06.2016. noteikum</w:t>
            </w:r>
            <w:r w:rsidR="00FE3E94">
              <w:rPr>
                <w:szCs w:val="24"/>
                <w:lang w:val="lv-LV"/>
              </w:rPr>
              <w:t>u</w:t>
            </w:r>
            <w:r w:rsidR="00FE3E94" w:rsidRPr="00FE3E94">
              <w:rPr>
                <w:szCs w:val="24"/>
                <w:lang w:val="lv-LV"/>
              </w:rPr>
              <w:t xml:space="preserve"> Nr.384 “Meža inventarizācijas un Meža valsts reģistra informācijas aprites noteikumi”</w:t>
            </w:r>
            <w:r w:rsidR="00FE3E94">
              <w:rPr>
                <w:szCs w:val="24"/>
                <w:lang w:val="lv-LV"/>
              </w:rPr>
              <w:t xml:space="preserve"> </w:t>
            </w:r>
            <w:r w:rsidR="00FE3E94" w:rsidRPr="00CE0AF5">
              <w:rPr>
                <w:snapToGrid w:val="0"/>
                <w:szCs w:val="24"/>
                <w:lang w:val="lv-LV"/>
              </w:rPr>
              <w:t>25.2.2. un 25.3.apakšpunktā minēto informāciju</w:t>
            </w:r>
            <w:r w:rsidR="00D715ED" w:rsidRPr="00A6593C">
              <w:rPr>
                <w:lang w:val="lv-LV"/>
              </w:rPr>
              <w:t>.</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Pamatteksts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1A104E">
        <w:trPr>
          <w:trHeight w:val="344"/>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B41533E" w:rsidR="00F40442" w:rsidRPr="00AA0F69" w:rsidRDefault="00F40442" w:rsidP="001D0932">
            <w:pPr>
              <w:spacing w:line="276" w:lineRule="auto"/>
              <w:rPr>
                <w:b/>
                <w:szCs w:val="24"/>
                <w:lang w:eastAsia="en-US"/>
              </w:rPr>
            </w:pPr>
            <w:r w:rsidRPr="00AA0F69">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A104E">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bl>
    <w:p w14:paraId="2702EDDD" w14:textId="544F3470"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79DAFB04" w:rsidR="00F40442" w:rsidRPr="00A91757" w:rsidRDefault="00F40442" w:rsidP="00F40442">
      <w:pPr>
        <w:jc w:val="right"/>
        <w:outlineLvl w:val="0"/>
        <w:rPr>
          <w:b/>
        </w:rPr>
      </w:pPr>
      <w:r w:rsidRPr="00A91757">
        <w:rPr>
          <w:b/>
        </w:rPr>
        <w:t>Nr. P</w:t>
      </w:r>
      <w:r w:rsidR="00DA5CA0">
        <w:rPr>
          <w:b/>
        </w:rPr>
        <w:t>OSSESSOR</w:t>
      </w:r>
      <w:r w:rsidRPr="00A91757">
        <w:rPr>
          <w:b/>
        </w:rPr>
        <w:t>/</w:t>
      </w:r>
      <w:r w:rsidR="00154B26">
        <w:rPr>
          <w:b/>
        </w:rPr>
        <w:t>2022/</w:t>
      </w:r>
      <w:r w:rsidR="00D10670">
        <w:rPr>
          <w:b/>
        </w:rPr>
        <w:t>60</w:t>
      </w:r>
    </w:p>
    <w:p w14:paraId="1EC573F4" w14:textId="77777777" w:rsidR="00F40442" w:rsidRPr="00B544B9" w:rsidRDefault="00F40442" w:rsidP="00F40442">
      <w:pPr>
        <w:jc w:val="center"/>
        <w:rPr>
          <w:rFonts w:eastAsia="Calibri"/>
          <w:sz w:val="16"/>
          <w:szCs w:val="16"/>
          <w:lang w:eastAsia="en-US"/>
        </w:rPr>
      </w:pPr>
    </w:p>
    <w:p w14:paraId="17FE1BC1" w14:textId="126C36F3"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w:t>
      </w:r>
      <w:r w:rsidR="00154B26">
        <w:rPr>
          <w:rFonts w:eastAsia="Calibri"/>
          <w:b/>
          <w:szCs w:val="24"/>
          <w:lang w:eastAsia="en-US"/>
        </w:rPr>
        <w:t>2022/</w:t>
      </w:r>
      <w:r w:rsidR="00D10670">
        <w:rPr>
          <w:rFonts w:eastAsia="Calibri"/>
          <w:b/>
          <w:szCs w:val="24"/>
          <w:lang w:eastAsia="en-US"/>
        </w:rPr>
        <w:t>60</w:t>
      </w:r>
      <w:r w:rsidR="00274F89">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016F49F9" w14:textId="14236537" w:rsidR="00E71CA5" w:rsidRPr="00A91757" w:rsidRDefault="0054404F" w:rsidP="00F40442">
      <w:pPr>
        <w:rPr>
          <w:rFonts w:eastAsia="Calibri"/>
          <w:szCs w:val="24"/>
          <w:lang w:eastAsia="en-US"/>
        </w:rPr>
      </w:pPr>
      <w:r>
        <w:rPr>
          <w:rFonts w:eastAsia="Calibri"/>
          <w:szCs w:val="24"/>
        </w:rPr>
        <w:t>Pušu pievienotais pēdējā laika zīmoga pievienošanas datums</w:t>
      </w:r>
    </w:p>
    <w:p w14:paraId="6F6F381B" w14:textId="77777777" w:rsidR="00F40442" w:rsidRPr="00A91757" w:rsidRDefault="00F40442" w:rsidP="00F40442">
      <w:pPr>
        <w:jc w:val="both"/>
        <w:rPr>
          <w:rFonts w:eastAsia="Calibri"/>
          <w:szCs w:val="24"/>
          <w:lang w:eastAsia="en-US"/>
        </w:rPr>
      </w:pPr>
    </w:p>
    <w:p w14:paraId="799378E1" w14:textId="77777777" w:rsidR="001A052F"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1A052F" w:rsidRPr="001A052F">
        <w:rPr>
          <w:rFonts w:eastAsia="Calibri"/>
          <w:bCs/>
          <w:szCs w:val="24"/>
          <w:lang w:eastAsia="en-US"/>
        </w:rPr>
        <w:t>,</w:t>
      </w:r>
      <w:r w:rsidR="001A052F">
        <w:rPr>
          <w:rFonts w:eastAsia="Calibri"/>
          <w:b/>
          <w:szCs w:val="24"/>
          <w:lang w:eastAsia="en-US"/>
        </w:rPr>
        <w:t xml:space="preserve"> </w:t>
      </w:r>
      <w:r w:rsidR="001A052F" w:rsidRPr="00A91757">
        <w:rPr>
          <w:rFonts w:eastAsia="Calibri"/>
          <w:szCs w:val="24"/>
          <w:lang w:eastAsia="en-US"/>
        </w:rPr>
        <w:t xml:space="preserve">reģistrācijas Nr.40003192154 </w:t>
      </w:r>
      <w:r w:rsidR="00F40442" w:rsidRPr="00A91757">
        <w:rPr>
          <w:rFonts w:eastAsia="Calibri"/>
          <w:szCs w:val="24"/>
          <w:lang w:eastAsia="en-US"/>
        </w:rPr>
        <w:t xml:space="preserve">(turpmāk – Pasūtītājs),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no vienas puses</w:t>
      </w:r>
      <w:r w:rsidR="001A052F">
        <w:rPr>
          <w:rFonts w:eastAsia="Calibri"/>
          <w:szCs w:val="24"/>
          <w:lang w:eastAsia="en-US"/>
        </w:rPr>
        <w:t>,</w:t>
      </w:r>
    </w:p>
    <w:p w14:paraId="51686510" w14:textId="77777777" w:rsidR="00C84177" w:rsidRDefault="00F40442" w:rsidP="00F40442">
      <w:pPr>
        <w:ind w:firstLine="720"/>
        <w:jc w:val="both"/>
        <w:rPr>
          <w:rFonts w:eastAsia="Calibri"/>
          <w:szCs w:val="24"/>
          <w:lang w:eastAsia="en-US"/>
        </w:rPr>
      </w:pPr>
      <w:r w:rsidRPr="00A91757">
        <w:rPr>
          <w:rFonts w:eastAsia="Calibri"/>
          <w:szCs w:val="24"/>
          <w:lang w:eastAsia="en-US"/>
        </w:rPr>
        <w:t xml:space="preserve"> un </w:t>
      </w:r>
    </w:p>
    <w:p w14:paraId="18C84D03" w14:textId="6A2D1AC8" w:rsidR="00F40442" w:rsidRPr="00A91757" w:rsidRDefault="00F40442" w:rsidP="00F40442">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0CB33577"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3554D4">
        <w:rPr>
          <w:szCs w:val="24"/>
        </w:rPr>
        <w:t xml:space="preserve"> (turpmāk – MK noteikumi)</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91079C">
        <w:t xml:space="preserve">Meža inventarizācijas veikšana zemes īpašumā </w:t>
      </w:r>
      <w:r w:rsidR="0013567E">
        <w:t>Dzintaru ielā 41A, Daugavpilī</w:t>
      </w:r>
      <w:r w:rsidR="00C768BB">
        <w:t>”</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w:t>
      </w:r>
      <w:r w:rsidR="00154B26">
        <w:rPr>
          <w:szCs w:val="24"/>
        </w:rPr>
        <w:t>2022/</w:t>
      </w:r>
      <w:r w:rsidR="00BF6EE1">
        <w:rPr>
          <w:szCs w:val="24"/>
        </w:rPr>
        <w:t>60</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70B5C9EC" w:rsidR="00F40442" w:rsidRPr="007A3EA9" w:rsidRDefault="005A1AC4" w:rsidP="007A3EA9">
      <w:pPr>
        <w:jc w:val="both"/>
        <w:rPr>
          <w:rFonts w:eastAsia="Calibri"/>
          <w:szCs w:val="24"/>
          <w:lang w:eastAsia="en-US"/>
        </w:rPr>
      </w:pPr>
      <w:r>
        <w:rPr>
          <w:rFonts w:eastAsia="Calibri"/>
          <w:szCs w:val="24"/>
          <w:lang w:eastAsia="en-US"/>
        </w:rPr>
        <w:t>2.1.</w:t>
      </w:r>
      <w:r w:rsidR="00F40442" w:rsidRPr="007A3EA9">
        <w:rPr>
          <w:rFonts w:eastAsia="Calibri"/>
          <w:szCs w:val="24"/>
          <w:lang w:eastAsia="en-US"/>
        </w:rPr>
        <w:t xml:space="preserve"> Pasūtītājs uzdod un Izpildītājs apņemas veikt </w:t>
      </w:r>
      <w:r w:rsidR="00B920F8">
        <w:rPr>
          <w:szCs w:val="24"/>
        </w:rPr>
        <w:t xml:space="preserve">pirmreizējo </w:t>
      </w:r>
      <w:r w:rsidR="008E0E30" w:rsidRPr="007A3EA9">
        <w:rPr>
          <w:rFonts w:eastAsia="Calibri"/>
          <w:szCs w:val="24"/>
          <w:lang w:eastAsia="en-US"/>
        </w:rPr>
        <w:t xml:space="preserve">meža inventarizāciju </w:t>
      </w:r>
      <w:r w:rsidR="00630633" w:rsidRPr="007A3EA9">
        <w:rPr>
          <w:rFonts w:eastAsia="Calibri"/>
          <w:szCs w:val="24"/>
          <w:lang w:eastAsia="en-US"/>
        </w:rPr>
        <w:t xml:space="preserve">zemes īpašumā </w:t>
      </w:r>
      <w:r w:rsidR="0013567E">
        <w:rPr>
          <w:rFonts w:eastAsia="Calibri"/>
          <w:szCs w:val="24"/>
          <w:lang w:eastAsia="en-US"/>
        </w:rPr>
        <w:t>Dzintaru ielā 41A, Daugavpilī</w:t>
      </w:r>
      <w:r w:rsidR="00630633" w:rsidRPr="007A3EA9">
        <w:rPr>
          <w:rFonts w:eastAsia="Calibri"/>
          <w:szCs w:val="24"/>
          <w:lang w:eastAsia="en-US"/>
        </w:rPr>
        <w:t>, kadastra Nr.</w:t>
      </w:r>
      <w:r w:rsidR="001547D0">
        <w:rPr>
          <w:rFonts w:eastAsia="Calibri"/>
          <w:szCs w:val="24"/>
          <w:lang w:eastAsia="en-US"/>
        </w:rPr>
        <w:t>05000290008</w:t>
      </w:r>
      <w:r w:rsidR="00630633" w:rsidRPr="007A3EA9">
        <w:rPr>
          <w:rFonts w:eastAsia="Calibri"/>
          <w:szCs w:val="24"/>
          <w:lang w:eastAsia="en-US"/>
        </w:rPr>
        <w:t xml:space="preserve">, zemes vienības kadastra apzīmējums </w:t>
      </w:r>
      <w:r w:rsidR="001547D0">
        <w:rPr>
          <w:rFonts w:eastAsia="Calibri"/>
          <w:szCs w:val="24"/>
          <w:lang w:eastAsia="en-US"/>
        </w:rPr>
        <w:t>0500029</w:t>
      </w:r>
      <w:r w:rsidR="00F51547">
        <w:rPr>
          <w:rFonts w:eastAsia="Calibri"/>
          <w:szCs w:val="24"/>
          <w:lang w:eastAsia="en-US"/>
        </w:rPr>
        <w:t>1603</w:t>
      </w:r>
      <w:r w:rsidR="00630633" w:rsidRPr="007A3EA9">
        <w:rPr>
          <w:rFonts w:eastAsia="Calibri"/>
          <w:szCs w:val="24"/>
          <w:lang w:eastAsia="en-US"/>
        </w:rPr>
        <w:t xml:space="preserve"> (turpmāk – Zemes īpašums),</w:t>
      </w:r>
      <w:r w:rsidR="007A3EA9" w:rsidRPr="007A3EA9">
        <w:rPr>
          <w:rFonts w:eastAsia="Calibri"/>
          <w:szCs w:val="24"/>
          <w:lang w:eastAsia="en-US"/>
        </w:rPr>
        <w:t xml:space="preserve"> </w:t>
      </w:r>
      <w:r w:rsidR="00E16585">
        <w:rPr>
          <w:szCs w:val="24"/>
        </w:rPr>
        <w:t>s</w:t>
      </w:r>
      <w:r w:rsidR="00E16585" w:rsidRPr="00C63C8E">
        <w:rPr>
          <w:szCs w:val="24"/>
        </w:rPr>
        <w:t xml:space="preserve">agatavot un </w:t>
      </w:r>
      <w:r w:rsidR="001E4539">
        <w:rPr>
          <w:szCs w:val="24"/>
        </w:rPr>
        <w:t>nodot</w:t>
      </w:r>
      <w:r w:rsidR="00E16585" w:rsidRPr="00C63C8E">
        <w:rPr>
          <w:szCs w:val="24"/>
        </w:rPr>
        <w:t xml:space="preserve"> </w:t>
      </w:r>
      <w:r w:rsidR="00C74845">
        <w:rPr>
          <w:rFonts w:eastAsia="Calibri"/>
          <w:szCs w:val="24"/>
          <w:lang w:eastAsia="en-US"/>
        </w:rPr>
        <w:t xml:space="preserve">Pasūtītājam </w:t>
      </w:r>
      <w:r w:rsidR="008E0E30" w:rsidRPr="007A3EA9">
        <w:rPr>
          <w:rFonts w:eastAsia="Calibri"/>
          <w:szCs w:val="24"/>
          <w:lang w:eastAsia="en-US"/>
        </w:rPr>
        <w:t>meža inventarizācijas liet</w:t>
      </w:r>
      <w:r w:rsidR="007A3EA9">
        <w:rPr>
          <w:rFonts w:eastAsia="Calibri"/>
          <w:szCs w:val="24"/>
          <w:lang w:eastAsia="en-US"/>
        </w:rPr>
        <w:t>u</w:t>
      </w:r>
      <w:r w:rsidR="00F51547">
        <w:rPr>
          <w:rFonts w:eastAsia="Calibri"/>
          <w:szCs w:val="24"/>
          <w:lang w:eastAsia="en-US"/>
        </w:rPr>
        <w:t xml:space="preserve"> (</w:t>
      </w:r>
      <w:r w:rsidR="00F51547" w:rsidRPr="00C63C8E">
        <w:rPr>
          <w:szCs w:val="24"/>
        </w:rPr>
        <w:t>nogabalu raksturojošos rādītājus</w:t>
      </w:r>
      <w:r w:rsidR="00F51547">
        <w:rPr>
          <w:szCs w:val="24"/>
        </w:rPr>
        <w:t xml:space="preserve"> un</w:t>
      </w:r>
      <w:r w:rsidR="00F51547" w:rsidRPr="00C63C8E">
        <w:rPr>
          <w:szCs w:val="24"/>
        </w:rPr>
        <w:t xml:space="preserve"> meža zemes plānu</w:t>
      </w:r>
      <w:r w:rsidR="00F51547">
        <w:rPr>
          <w:rFonts w:eastAsia="Calibri"/>
          <w:szCs w:val="24"/>
          <w:lang w:eastAsia="en-US"/>
        </w:rPr>
        <w:t>)</w:t>
      </w:r>
      <w:r w:rsidR="00B368FB" w:rsidRPr="007A3EA9">
        <w:rPr>
          <w:rFonts w:eastAsia="Calibri"/>
          <w:szCs w:val="24"/>
          <w:lang w:eastAsia="en-US"/>
        </w:rPr>
        <w:t xml:space="preserve"> </w:t>
      </w:r>
      <w:r w:rsidR="001A2A11">
        <w:rPr>
          <w:rFonts w:eastAsia="Calibri"/>
          <w:szCs w:val="24"/>
          <w:lang w:eastAsia="en-US"/>
        </w:rPr>
        <w:t xml:space="preserve">un </w:t>
      </w:r>
      <w:r w:rsidR="00B368FB" w:rsidRPr="007A3EA9">
        <w:rPr>
          <w:rFonts w:eastAsia="Calibri"/>
          <w:szCs w:val="24"/>
          <w:lang w:eastAsia="en-US"/>
        </w:rPr>
        <w:t>iesniegumu meža inventarizācijas datu reģistrēšanai Meža valsts reģistrā</w:t>
      </w:r>
      <w:r w:rsidR="001A2A11">
        <w:rPr>
          <w:rFonts w:eastAsia="Calibri"/>
          <w:szCs w:val="24"/>
          <w:lang w:eastAsia="en-US"/>
        </w:rPr>
        <w:t xml:space="preserve">, kā arī </w:t>
      </w:r>
      <w:r w:rsidR="001A2A11" w:rsidRPr="0062779A">
        <w:rPr>
          <w:szCs w:val="24"/>
        </w:rPr>
        <w:t>iesniegt Meža valsts reģistrā</w:t>
      </w:r>
      <w:r w:rsidR="001A2A11">
        <w:rPr>
          <w:szCs w:val="24"/>
        </w:rPr>
        <w:t xml:space="preserve"> </w:t>
      </w:r>
      <w:r w:rsidR="003554D4" w:rsidRPr="001E4539">
        <w:rPr>
          <w:szCs w:val="24"/>
        </w:rPr>
        <w:t>MK</w:t>
      </w:r>
      <w:r w:rsidR="001A2A11" w:rsidRPr="001E4539">
        <w:rPr>
          <w:szCs w:val="24"/>
        </w:rPr>
        <w:t xml:space="preserve"> noteikumu</w:t>
      </w:r>
      <w:r w:rsidR="001A2A11" w:rsidRPr="00FE3E94">
        <w:rPr>
          <w:szCs w:val="24"/>
        </w:rPr>
        <w:t xml:space="preserve"> </w:t>
      </w:r>
      <w:r w:rsidR="001A2A11" w:rsidRPr="00CE0AF5">
        <w:rPr>
          <w:snapToGrid w:val="0"/>
          <w:szCs w:val="24"/>
        </w:rPr>
        <w:t>25.2.2. un 25.3.apakšpunktā minēto informāciju</w:t>
      </w:r>
      <w:r w:rsidR="008E0E30" w:rsidRPr="007A3EA9">
        <w:rPr>
          <w:rFonts w:eastAsia="Calibri"/>
          <w:szCs w:val="24"/>
          <w:lang w:eastAsia="en-US"/>
        </w:rPr>
        <w:t xml:space="preserve"> </w:t>
      </w:r>
      <w:r w:rsidR="00F40442" w:rsidRPr="007A3EA9">
        <w:rPr>
          <w:rFonts w:eastAsia="Calibri"/>
          <w:szCs w:val="24"/>
          <w:lang w:eastAsia="en-US"/>
        </w:rPr>
        <w:t>(turpmāk</w:t>
      </w:r>
      <w:r w:rsidR="00685672">
        <w:rPr>
          <w:rFonts w:eastAsia="Calibri"/>
          <w:szCs w:val="24"/>
          <w:lang w:eastAsia="en-US"/>
        </w:rPr>
        <w:t xml:space="preserve"> kopā</w:t>
      </w:r>
      <w:r w:rsidR="00041424" w:rsidRPr="007A3EA9">
        <w:rPr>
          <w:rFonts w:eastAsia="Calibri"/>
          <w:szCs w:val="24"/>
          <w:lang w:eastAsia="en-US"/>
        </w:rPr>
        <w:t xml:space="preserve"> </w:t>
      </w:r>
      <w:r w:rsidR="00F40442" w:rsidRPr="007A3EA9">
        <w:rPr>
          <w:rFonts w:eastAsia="Calibri"/>
          <w:szCs w:val="24"/>
          <w:lang w:eastAsia="en-US"/>
        </w:rPr>
        <w:t>– Pakalpojums) saskaņā ar tehnisko specifikāciju (Līguma 1.pielikums) un Izpildītāja iesniegt</w:t>
      </w:r>
      <w:r w:rsidR="001A172B">
        <w:rPr>
          <w:rFonts w:eastAsia="Calibri"/>
          <w:szCs w:val="24"/>
          <w:lang w:eastAsia="en-US"/>
        </w:rPr>
        <w:t>o</w:t>
      </w:r>
      <w:r w:rsidR="00F40442" w:rsidRPr="007A3EA9">
        <w:rPr>
          <w:rFonts w:eastAsia="Calibri"/>
          <w:szCs w:val="24"/>
          <w:lang w:eastAsia="en-US"/>
        </w:rPr>
        <w:t xml:space="preserve"> darba tām</w:t>
      </w:r>
      <w:r w:rsidR="001A172B">
        <w:rPr>
          <w:rFonts w:eastAsia="Calibri"/>
          <w:szCs w:val="24"/>
          <w:lang w:eastAsia="en-US"/>
        </w:rPr>
        <w:t>i</w:t>
      </w:r>
      <w:r w:rsidR="00F40442" w:rsidRPr="007A3EA9">
        <w:rPr>
          <w:rFonts w:eastAsia="Calibri"/>
          <w:szCs w:val="24"/>
          <w:lang w:eastAsia="en-US"/>
        </w:rPr>
        <w:t xml:space="preserve"> (Līguma 2.pielikums)</w:t>
      </w:r>
      <w:r w:rsidR="00B368FB" w:rsidRPr="007A3EA9">
        <w:rPr>
          <w:rFonts w:eastAsia="Calibri"/>
          <w:szCs w:val="24"/>
          <w:lang w:eastAsia="en-US"/>
        </w:rPr>
        <w:t>,</w:t>
      </w:r>
      <w:r w:rsidR="00F40442" w:rsidRPr="007A3EA9">
        <w:rPr>
          <w:rFonts w:eastAsia="Calibri"/>
          <w:szCs w:val="24"/>
          <w:lang w:eastAsia="en-US"/>
        </w:rPr>
        <w:t xml:space="preserve"> un </w:t>
      </w:r>
      <w:r w:rsidR="00445708" w:rsidRPr="00445708">
        <w:rPr>
          <w:rFonts w:eastAsia="Calibri"/>
          <w:szCs w:val="24"/>
          <w:lang w:eastAsia="en-US"/>
        </w:rPr>
        <w:t>veikt</w:t>
      </w:r>
      <w:r w:rsidR="00F40442" w:rsidRPr="00445708">
        <w:rPr>
          <w:rFonts w:eastAsia="Calibri"/>
          <w:szCs w:val="24"/>
          <w:lang w:eastAsia="en-US"/>
        </w:rPr>
        <w:t xml:space="preserve"> t</w:t>
      </w:r>
      <w:r w:rsidR="001A172B" w:rsidRPr="00445708">
        <w:rPr>
          <w:rFonts w:eastAsia="Calibri"/>
          <w:szCs w:val="24"/>
          <w:lang w:eastAsia="en-US"/>
        </w:rPr>
        <w:t>o</w:t>
      </w:r>
      <w:r w:rsidR="00F40442" w:rsidRPr="007A3EA9">
        <w:rPr>
          <w:rFonts w:eastAsia="Calibri"/>
          <w:szCs w:val="24"/>
          <w:lang w:eastAsia="en-US"/>
        </w:rPr>
        <w:t xml:space="preserve"> </w:t>
      </w:r>
      <w:r w:rsidR="003570AC" w:rsidRPr="00CC19EF">
        <w:rPr>
          <w:b/>
          <w:bCs/>
          <w:szCs w:val="24"/>
        </w:rPr>
        <w:t>10 (desmit) darbdien</w:t>
      </w:r>
      <w:r w:rsidR="003570AC">
        <w:rPr>
          <w:b/>
          <w:bCs/>
          <w:szCs w:val="24"/>
        </w:rPr>
        <w:t>u</w:t>
      </w:r>
      <w:r w:rsidR="003570AC" w:rsidRPr="00CC19EF">
        <w:rPr>
          <w:szCs w:val="24"/>
        </w:rPr>
        <w:t xml:space="preserve"> </w:t>
      </w:r>
      <w:r w:rsidR="003570AC">
        <w:rPr>
          <w:szCs w:val="24"/>
        </w:rPr>
        <w:t xml:space="preserve">laikā </w:t>
      </w:r>
      <w:r w:rsidR="003570AC" w:rsidRPr="00B23B3A">
        <w:rPr>
          <w:szCs w:val="24"/>
        </w:rPr>
        <w:t xml:space="preserve">no </w:t>
      </w:r>
      <w:r w:rsidR="003570AC">
        <w:rPr>
          <w:szCs w:val="24"/>
        </w:rPr>
        <w:t>L</w:t>
      </w:r>
      <w:r w:rsidR="003570AC" w:rsidRPr="00B23B3A">
        <w:rPr>
          <w:szCs w:val="24"/>
        </w:rPr>
        <w:t>īguma parakstīšanas dienas</w:t>
      </w:r>
      <w:r w:rsidR="008E0E30" w:rsidRPr="007A3EA9">
        <w:rPr>
          <w:rFonts w:eastAsia="Calibri"/>
          <w:szCs w:val="24"/>
          <w:lang w:eastAsia="en-US"/>
        </w:rPr>
        <w:t>.</w:t>
      </w:r>
    </w:p>
    <w:p w14:paraId="470CD6BB" w14:textId="50609498" w:rsidR="00F40442" w:rsidRPr="00A91757" w:rsidRDefault="00F40442" w:rsidP="00F40442">
      <w:pPr>
        <w:jc w:val="both"/>
        <w:rPr>
          <w:rFonts w:eastAsia="Calibri"/>
          <w:szCs w:val="24"/>
          <w:lang w:eastAsia="en-US"/>
        </w:rPr>
      </w:pPr>
      <w:r w:rsidRPr="00523BFD">
        <w:rPr>
          <w:rFonts w:eastAsia="Calibri"/>
          <w:szCs w:val="24"/>
          <w:lang w:eastAsia="en-US"/>
        </w:rPr>
        <w:t xml:space="preserve">2.2. Izpildītājs nodod Pakalpojumu ar darba nodošanas un pieņemšanas aktu (turpmāk – </w:t>
      </w:r>
      <w:r w:rsidR="004C58E7">
        <w:rPr>
          <w:rFonts w:eastAsia="Calibri"/>
          <w:szCs w:val="24"/>
          <w:lang w:eastAsia="en-US"/>
        </w:rPr>
        <w:t>Akts</w:t>
      </w:r>
      <w:r>
        <w:rPr>
          <w:rFonts w:eastAsia="Calibri"/>
          <w:szCs w:val="24"/>
          <w:lang w:eastAsia="en-US"/>
        </w:rPr>
        <w:t xml:space="preserve">),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w:t>
      </w:r>
    </w:p>
    <w:p w14:paraId="52969934" w14:textId="77777777" w:rsidR="00F40442" w:rsidRPr="00A91757" w:rsidRDefault="00F40442" w:rsidP="00F40442">
      <w:pPr>
        <w:jc w:val="both"/>
        <w:rPr>
          <w:rFonts w:eastAsia="Calibri"/>
          <w:szCs w:val="24"/>
          <w:lang w:eastAsia="en-US"/>
        </w:rPr>
      </w:pPr>
    </w:p>
    <w:p w14:paraId="76802E7D" w14:textId="6E2AB4FD" w:rsidR="00F40442" w:rsidRPr="009B6879" w:rsidRDefault="00F40442" w:rsidP="007F39B0">
      <w:pPr>
        <w:pStyle w:val="Sarakstarindkopa"/>
        <w:numPr>
          <w:ilvl w:val="0"/>
          <w:numId w:val="4"/>
        </w:numPr>
        <w:spacing w:after="120"/>
        <w:jc w:val="center"/>
        <w:rPr>
          <w:rFonts w:eastAsia="Calibri"/>
          <w:b/>
          <w:szCs w:val="24"/>
          <w:lang w:val="lv-LV" w:eastAsia="en-US"/>
        </w:rPr>
      </w:pPr>
      <w:r w:rsidRPr="009B6879">
        <w:rPr>
          <w:rFonts w:eastAsia="Calibri"/>
          <w:b/>
          <w:szCs w:val="24"/>
          <w:lang w:val="lv-LV"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2431752B" w:rsidR="00F40442" w:rsidRPr="00A91757" w:rsidRDefault="00F40442" w:rsidP="00F40442">
      <w:pPr>
        <w:jc w:val="both"/>
        <w:rPr>
          <w:rFonts w:eastAsia="Calibri"/>
          <w:szCs w:val="24"/>
          <w:lang w:eastAsia="en-US"/>
        </w:rPr>
      </w:pPr>
      <w:r w:rsidRPr="00A91757">
        <w:rPr>
          <w:rFonts w:eastAsia="Calibri"/>
          <w:szCs w:val="24"/>
          <w:lang w:eastAsia="en-US"/>
        </w:rPr>
        <w:t xml:space="preserve">3.1.2. pēc </w:t>
      </w:r>
      <w:r w:rsidR="00A56B35">
        <w:rPr>
          <w:rFonts w:eastAsia="Calibri"/>
          <w:szCs w:val="24"/>
          <w:lang w:eastAsia="en-US"/>
        </w:rPr>
        <w:t>A</w:t>
      </w:r>
      <w:r w:rsidRPr="00A91757">
        <w:rPr>
          <w:rFonts w:eastAsia="Calibri"/>
          <w:szCs w:val="24"/>
          <w:lang w:eastAsia="en-US"/>
        </w:rPr>
        <w:t>kta parakstīšanas un rēķina saņemšanas 1</w:t>
      </w:r>
      <w:r>
        <w:rPr>
          <w:rFonts w:eastAsia="Calibri"/>
          <w:szCs w:val="24"/>
          <w:lang w:eastAsia="en-US"/>
        </w:rPr>
        <w:t>0</w:t>
      </w:r>
      <w:r w:rsidR="00213B8E">
        <w:rPr>
          <w:rFonts w:eastAsia="Calibri"/>
          <w:szCs w:val="24"/>
          <w:lang w:eastAsia="en-US"/>
        </w:rPr>
        <w:t>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w:t>
      </w:r>
      <w:r w:rsidR="00C84177">
        <w:rPr>
          <w:rFonts w:eastAsia="Calibri"/>
          <w:szCs w:val="24"/>
          <w:lang w:eastAsia="en-US"/>
        </w:rPr>
        <w:t>EUR</w:t>
      </w:r>
      <w:r w:rsidR="00C84177" w:rsidRPr="00A91757">
        <w:rPr>
          <w:rFonts w:eastAsia="Calibri"/>
          <w:szCs w:val="24"/>
          <w:lang w:eastAsia="en-US"/>
        </w:rPr>
        <w:t xml:space="preserve"> </w:t>
      </w:r>
      <w:r w:rsidRPr="00A91757">
        <w:rPr>
          <w:rFonts w:eastAsia="Calibri"/>
          <w:szCs w:val="24"/>
          <w:lang w:eastAsia="en-US"/>
        </w:rPr>
        <w:t xml:space="preserve">(___________________ </w:t>
      </w:r>
      <w:proofErr w:type="spellStart"/>
      <w:r w:rsidRPr="00213B8E">
        <w:rPr>
          <w:rFonts w:eastAsia="Calibri"/>
          <w:i/>
          <w:iCs/>
          <w:szCs w:val="24"/>
          <w:lang w:eastAsia="en-US"/>
        </w:rPr>
        <w:t>e</w:t>
      </w:r>
      <w:r w:rsidR="0001473F" w:rsidRPr="00213B8E">
        <w:rPr>
          <w:rFonts w:eastAsia="Calibri"/>
          <w:i/>
          <w:iCs/>
          <w:szCs w:val="24"/>
          <w:lang w:eastAsia="en-US"/>
        </w:rPr>
        <w:t>u</w:t>
      </w:r>
      <w:r w:rsidRPr="00213B8E">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15F9355C" w14:textId="29FA77EC"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noteiktajiem nosacījumiem. Līgums uzskatāms par izbeigtu astotajā dienā pēc paziņojuma nosūtīšanas Izpildītājam.</w:t>
      </w:r>
    </w:p>
    <w:p w14:paraId="1480BDC0" w14:textId="4C4FB3CE" w:rsidR="00F40442" w:rsidRDefault="00F40442" w:rsidP="00F40442">
      <w:pPr>
        <w:jc w:val="both"/>
        <w:rPr>
          <w:rFonts w:eastAsia="Calibri"/>
          <w:szCs w:val="24"/>
          <w:lang w:eastAsia="en-US"/>
        </w:rPr>
      </w:pPr>
    </w:p>
    <w:p w14:paraId="28B1B2A4" w14:textId="441EF806" w:rsidR="006378E3" w:rsidRDefault="006378E3" w:rsidP="00F40442">
      <w:pPr>
        <w:jc w:val="both"/>
        <w:rPr>
          <w:rFonts w:eastAsia="Calibri"/>
          <w:szCs w:val="24"/>
          <w:lang w:eastAsia="en-US"/>
        </w:rPr>
      </w:pPr>
    </w:p>
    <w:p w14:paraId="731DCBBA" w14:textId="77777777" w:rsidR="006378E3" w:rsidRDefault="006378E3" w:rsidP="00F40442">
      <w:pPr>
        <w:jc w:val="both"/>
        <w:rPr>
          <w:rFonts w:eastAsia="Calibri"/>
          <w:szCs w:val="24"/>
          <w:lang w:eastAsia="en-US"/>
        </w:rPr>
      </w:pPr>
    </w:p>
    <w:p w14:paraId="29FC327D" w14:textId="4E9FF51E"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lastRenderedPageBreak/>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84000DB" w14:textId="591D9EB2" w:rsidR="00063CAD" w:rsidRDefault="00063CAD" w:rsidP="00063CAD">
      <w:pPr>
        <w:jc w:val="both"/>
        <w:rPr>
          <w:szCs w:val="24"/>
        </w:rPr>
      </w:pPr>
      <w:r w:rsidRPr="00A91757">
        <w:rPr>
          <w:rFonts w:eastAsia="Calibri"/>
          <w:szCs w:val="24"/>
          <w:lang w:eastAsia="en-US"/>
        </w:rPr>
        <w:t>4.1.1. veikt Pakalpojumu atbilstoši spēkā esošajiem normatīvajiem aktiem</w:t>
      </w:r>
      <w:r w:rsidR="003570AC">
        <w:rPr>
          <w:rFonts w:eastAsia="Calibri"/>
          <w:szCs w:val="24"/>
          <w:lang w:eastAsia="en-US"/>
        </w:rPr>
        <w:t xml:space="preserve"> </w:t>
      </w:r>
      <w:r w:rsidR="003570AC" w:rsidRPr="007A3EA9">
        <w:rPr>
          <w:rFonts w:eastAsia="Calibri"/>
          <w:szCs w:val="24"/>
          <w:lang w:eastAsia="en-US"/>
        </w:rPr>
        <w:t>Līgumā noteiktajā termiņā</w:t>
      </w:r>
      <w:r w:rsidRPr="00CC19EF">
        <w:rPr>
          <w:szCs w:val="24"/>
        </w:rPr>
        <w:t>;</w:t>
      </w:r>
    </w:p>
    <w:p w14:paraId="55502301" w14:textId="23B4A80E" w:rsidR="00063CAD" w:rsidRPr="00A91757" w:rsidRDefault="00063CAD" w:rsidP="00063CAD">
      <w:pPr>
        <w:jc w:val="both"/>
        <w:rPr>
          <w:rFonts w:eastAsia="Calibri"/>
          <w:szCs w:val="24"/>
          <w:lang w:eastAsia="en-US"/>
        </w:rPr>
      </w:pPr>
      <w:r w:rsidRPr="00A91757">
        <w:rPr>
          <w:rFonts w:eastAsia="Calibri"/>
          <w:szCs w:val="24"/>
          <w:lang w:eastAsia="en-US"/>
        </w:rPr>
        <w:t>4.1.</w:t>
      </w:r>
      <w:r w:rsidR="00BE6826">
        <w:rPr>
          <w:rFonts w:eastAsia="Calibri"/>
          <w:szCs w:val="24"/>
          <w:lang w:eastAsia="en-US"/>
        </w:rPr>
        <w:t>2</w:t>
      </w:r>
      <w:r w:rsidRPr="00A91757">
        <w:rPr>
          <w:rFonts w:eastAsia="Calibri"/>
          <w:szCs w:val="24"/>
          <w:lang w:eastAsia="en-US"/>
        </w:rPr>
        <w:t xml:space="preserve">. </w:t>
      </w:r>
      <w:r>
        <w:rPr>
          <w:rFonts w:eastAsia="Calibri"/>
          <w:szCs w:val="24"/>
          <w:lang w:eastAsia="en-US"/>
        </w:rPr>
        <w:t>pēc Pakalpojuma veikšanas</w:t>
      </w:r>
      <w:r w:rsidRPr="00A91757">
        <w:rPr>
          <w:rFonts w:eastAsia="Calibri"/>
          <w:szCs w:val="24"/>
          <w:lang w:eastAsia="en-US"/>
        </w:rPr>
        <w:t xml:space="preserve"> Pakalpojumu nodot ar </w:t>
      </w:r>
      <w:r>
        <w:rPr>
          <w:rFonts w:eastAsia="Calibri"/>
          <w:szCs w:val="24"/>
          <w:lang w:eastAsia="en-US"/>
        </w:rPr>
        <w:t xml:space="preserve">Izpildītāja sagatavotu </w:t>
      </w:r>
      <w:r w:rsidR="001B7EBA">
        <w:rPr>
          <w:rFonts w:eastAsia="Calibri"/>
          <w:szCs w:val="24"/>
          <w:lang w:eastAsia="en-US"/>
        </w:rPr>
        <w:t>A</w:t>
      </w:r>
      <w:r w:rsidRPr="00A91757">
        <w:rPr>
          <w:rFonts w:eastAsia="Calibri"/>
          <w:szCs w:val="24"/>
          <w:lang w:eastAsia="en-US"/>
        </w:rPr>
        <w:t>ktu;</w:t>
      </w:r>
    </w:p>
    <w:p w14:paraId="4B88251F" w14:textId="25033DA7" w:rsidR="00F40442" w:rsidRPr="00A91757" w:rsidRDefault="00F40442" w:rsidP="00F40442">
      <w:pPr>
        <w:jc w:val="both"/>
        <w:rPr>
          <w:rFonts w:eastAsia="Calibri"/>
          <w:szCs w:val="24"/>
          <w:lang w:eastAsia="en-US"/>
        </w:rPr>
      </w:pPr>
      <w:r w:rsidRPr="00A91757">
        <w:rPr>
          <w:rFonts w:eastAsia="Calibri"/>
          <w:szCs w:val="24"/>
          <w:lang w:eastAsia="en-US"/>
        </w:rPr>
        <w:t>4.1.</w:t>
      </w:r>
      <w:r w:rsidR="00BE6826">
        <w:rPr>
          <w:rFonts w:eastAsia="Calibri"/>
          <w:szCs w:val="24"/>
          <w:lang w:eastAsia="en-US"/>
        </w:rPr>
        <w:t>3</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0B0A70AE" w:rsidR="00F40442" w:rsidRPr="00A91757" w:rsidRDefault="00F40442" w:rsidP="00F40442">
      <w:pPr>
        <w:jc w:val="both"/>
        <w:rPr>
          <w:rFonts w:eastAsia="Calibri"/>
          <w:szCs w:val="24"/>
          <w:lang w:eastAsia="en-US"/>
        </w:rPr>
      </w:pPr>
      <w:r w:rsidRPr="00A91757">
        <w:rPr>
          <w:rFonts w:eastAsia="Calibri"/>
          <w:szCs w:val="24"/>
          <w:lang w:eastAsia="en-US"/>
        </w:rPr>
        <w:t>4.1.</w:t>
      </w:r>
      <w:r w:rsidR="00BE6826">
        <w:rPr>
          <w:rFonts w:eastAsia="Calibri"/>
          <w:szCs w:val="24"/>
          <w:lang w:eastAsia="en-US"/>
        </w:rPr>
        <w:t>4</w:t>
      </w:r>
      <w:r w:rsidRPr="00A91757">
        <w:rPr>
          <w:rFonts w:eastAsia="Calibri"/>
          <w:szCs w:val="24"/>
          <w:lang w:eastAsia="en-US"/>
        </w:rPr>
        <w:t>. neizpaust Pakalpojuma sniegšanas laikā iegūtās ziņas un neizplatīt iegūtos dokumentus.</w:t>
      </w:r>
    </w:p>
    <w:p w14:paraId="75FA616D" w14:textId="456C7902" w:rsidR="00F40442"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6D6B2262" w14:textId="1C0312AC" w:rsidR="009B6879" w:rsidRPr="00A91757" w:rsidRDefault="009B6879" w:rsidP="00F40442">
      <w:pPr>
        <w:jc w:val="both"/>
        <w:rPr>
          <w:rFonts w:eastAsia="Calibri"/>
          <w:szCs w:val="24"/>
          <w:lang w:eastAsia="en-US"/>
        </w:rPr>
      </w:pPr>
      <w:r>
        <w:rPr>
          <w:rFonts w:eastAsia="Calibri"/>
          <w:szCs w:val="24"/>
          <w:lang w:eastAsia="en-US"/>
        </w:rPr>
        <w:t>4.3. J</w:t>
      </w:r>
      <w:r w:rsidRPr="009B6879">
        <w:rPr>
          <w:rFonts w:eastAsia="Calibri"/>
          <w:szCs w:val="24"/>
          <w:lang w:eastAsia="en-US"/>
        </w:rPr>
        <w:t xml:space="preserve">a </w:t>
      </w:r>
      <w:r>
        <w:rPr>
          <w:rFonts w:eastAsia="Calibri"/>
          <w:szCs w:val="24"/>
          <w:lang w:eastAsia="en-US"/>
        </w:rPr>
        <w:t xml:space="preserve">veiktajā Pakalpojumā </w:t>
      </w:r>
      <w:r w:rsidRPr="009B6879">
        <w:rPr>
          <w:rFonts w:eastAsia="Calibri"/>
          <w:szCs w:val="24"/>
          <w:lang w:eastAsia="en-US"/>
        </w:rPr>
        <w:t xml:space="preserve">Valsts meža </w:t>
      </w:r>
      <w:r>
        <w:rPr>
          <w:rFonts w:eastAsia="Calibri"/>
          <w:szCs w:val="24"/>
          <w:lang w:eastAsia="en-US"/>
        </w:rPr>
        <w:t>dienests</w:t>
      </w:r>
      <w:r w:rsidRPr="009B6879">
        <w:rPr>
          <w:rFonts w:eastAsia="Calibri"/>
          <w:szCs w:val="24"/>
          <w:lang w:eastAsia="en-US"/>
        </w:rPr>
        <w:t xml:space="preserve"> konstatē</w:t>
      </w:r>
      <w:r>
        <w:rPr>
          <w:rFonts w:eastAsia="Calibri"/>
          <w:szCs w:val="24"/>
          <w:lang w:eastAsia="en-US"/>
        </w:rPr>
        <w:t>s</w:t>
      </w:r>
      <w:r w:rsidRPr="009B6879">
        <w:rPr>
          <w:rFonts w:eastAsia="Calibri"/>
          <w:szCs w:val="24"/>
          <w:lang w:eastAsia="en-US"/>
        </w:rPr>
        <w:t xml:space="preserve"> neprecizitātes</w:t>
      </w:r>
      <w:r>
        <w:rPr>
          <w:rFonts w:eastAsia="Calibri"/>
          <w:szCs w:val="24"/>
          <w:lang w:eastAsia="en-US"/>
        </w:rPr>
        <w:t>,</w:t>
      </w:r>
      <w:r w:rsidRPr="009B6879">
        <w:rPr>
          <w:rFonts w:eastAsia="Calibri"/>
          <w:szCs w:val="24"/>
          <w:lang w:eastAsia="en-US"/>
        </w:rPr>
        <w:t xml:space="preserve"> kļūdas vai informācijas trūkum</w:t>
      </w:r>
      <w:r>
        <w:rPr>
          <w:rFonts w:eastAsia="Calibri"/>
          <w:szCs w:val="24"/>
          <w:lang w:eastAsia="en-US"/>
        </w:rPr>
        <w:t>u</w:t>
      </w:r>
      <w:r w:rsidRPr="009B6879">
        <w:rPr>
          <w:rFonts w:eastAsia="Calibri"/>
          <w:szCs w:val="24"/>
          <w:lang w:eastAsia="en-US"/>
        </w:rPr>
        <w:t xml:space="preserve">, </w:t>
      </w:r>
      <w:r>
        <w:rPr>
          <w:rFonts w:eastAsia="Calibri"/>
          <w:szCs w:val="24"/>
          <w:lang w:eastAsia="en-US"/>
        </w:rPr>
        <w:t>Izpildītājs</w:t>
      </w:r>
      <w:r w:rsidRPr="009B6879">
        <w:rPr>
          <w:rFonts w:eastAsia="Calibri"/>
          <w:szCs w:val="24"/>
          <w:lang w:eastAsia="en-US"/>
        </w:rPr>
        <w:t xml:space="preserve"> nekavējo</w:t>
      </w:r>
      <w:r>
        <w:rPr>
          <w:rFonts w:eastAsia="Calibri"/>
          <w:szCs w:val="24"/>
          <w:lang w:eastAsia="en-US"/>
        </w:rPr>
        <w:t>ties</w:t>
      </w:r>
      <w:r w:rsidRPr="009B6879">
        <w:rPr>
          <w:rFonts w:eastAsia="Calibri"/>
          <w:szCs w:val="24"/>
          <w:lang w:eastAsia="en-US"/>
        </w:rPr>
        <w:t xml:space="preserve"> </w:t>
      </w:r>
      <w:r>
        <w:rPr>
          <w:rFonts w:eastAsia="Calibri"/>
          <w:szCs w:val="24"/>
          <w:lang w:eastAsia="en-US"/>
        </w:rPr>
        <w:t>izdarīs</w:t>
      </w:r>
      <w:r w:rsidRPr="009B6879">
        <w:rPr>
          <w:rFonts w:eastAsia="Calibri"/>
          <w:szCs w:val="24"/>
          <w:lang w:eastAsia="en-US"/>
        </w:rPr>
        <w:t xml:space="preserve"> </w:t>
      </w:r>
      <w:r>
        <w:rPr>
          <w:rFonts w:eastAsia="Calibri"/>
          <w:szCs w:val="24"/>
          <w:lang w:eastAsia="en-US"/>
        </w:rPr>
        <w:t xml:space="preserve">nepieciešamos </w:t>
      </w:r>
      <w:r w:rsidRPr="009B6879">
        <w:rPr>
          <w:rFonts w:eastAsia="Calibri"/>
          <w:szCs w:val="24"/>
          <w:lang w:eastAsia="en-US"/>
        </w:rPr>
        <w:t>labojumus par saviem līdzekļiem</w:t>
      </w:r>
      <w:r>
        <w:rPr>
          <w:rFonts w:eastAsia="Calibri"/>
          <w:szCs w:val="24"/>
          <w:lang w:eastAsia="en-US"/>
        </w:rPr>
        <w:t>.</w:t>
      </w:r>
    </w:p>
    <w:p w14:paraId="2178767B" w14:textId="77777777" w:rsidR="00F40442" w:rsidRPr="00A91757" w:rsidRDefault="00F40442" w:rsidP="00F40442">
      <w:pPr>
        <w:jc w:val="center"/>
        <w:rPr>
          <w:rFonts w:eastAsia="Calibri"/>
          <w:szCs w:val="24"/>
          <w:lang w:eastAsia="en-US"/>
        </w:rPr>
      </w:pPr>
    </w:p>
    <w:p w14:paraId="2566051B" w14:textId="77777777"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03A93DC0"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w:t>
      </w:r>
      <w:r w:rsidR="00BF053C" w:rsidRPr="00D04420">
        <w:rPr>
          <w:rFonts w:eastAsia="Calibri"/>
          <w:szCs w:val="24"/>
          <w:lang w:val="lv-LV" w:eastAsia="en-US"/>
        </w:rPr>
        <w:t>Līgum</w:t>
      </w:r>
      <w:r w:rsidR="00BF053C">
        <w:rPr>
          <w:rFonts w:eastAsia="Calibri"/>
          <w:szCs w:val="24"/>
          <w:lang w:val="lv-LV" w:eastAsia="en-US"/>
        </w:rPr>
        <w:t>ā</w:t>
      </w:r>
      <w:r w:rsidR="00BF053C" w:rsidRPr="00D04420">
        <w:rPr>
          <w:rFonts w:eastAsia="Calibri"/>
          <w:szCs w:val="24"/>
          <w:lang w:val="lv-LV" w:eastAsia="en-US"/>
        </w:rPr>
        <w:t xml:space="preserve"> </w:t>
      </w:r>
      <w:r w:rsidRPr="00D04420">
        <w:rPr>
          <w:rFonts w:eastAsia="Calibri"/>
          <w:szCs w:val="24"/>
          <w:lang w:val="lv-LV" w:eastAsia="en-US"/>
        </w:rPr>
        <w:t xml:space="preserve">noteiktajā termiņā Pakalpojums netiek veikts, Izpildītājs apņemas maksāt līgumsodu 0,5% </w:t>
      </w:r>
      <w:r w:rsidR="00F562B2">
        <w:rPr>
          <w:rFonts w:eastAsia="Calibri"/>
          <w:szCs w:val="24"/>
          <w:lang w:val="lv-LV" w:eastAsia="en-US"/>
        </w:rPr>
        <w:t>(nulle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 </w:t>
      </w:r>
      <w:r w:rsidRPr="00D04420">
        <w:rPr>
          <w:rFonts w:eastAsia="Calibri"/>
          <w:szCs w:val="24"/>
          <w:lang w:val="lv-LV" w:eastAsia="en-US"/>
        </w:rPr>
        <w:t xml:space="preserve">apmērā no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noteiktajā laikā Pasūtītāja vainas dēļ, līgumsods netiek aprēķināts.</w:t>
      </w:r>
    </w:p>
    <w:p w14:paraId="5AC73ED9" w14:textId="72C13C54"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783A9EC5" w:rsidR="00D04420" w:rsidRPr="00C8199D" w:rsidRDefault="00D04420"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w:t>
      </w:r>
      <w:r w:rsidR="00297183">
        <w:rPr>
          <w:szCs w:val="24"/>
          <w:lang w:val="lv-LV"/>
        </w:rPr>
        <w:t xml:space="preserve"> </w:t>
      </w:r>
      <w:r w:rsidRPr="00D04420">
        <w:rPr>
          <w:szCs w:val="24"/>
          <w:lang w:val="lv-LV"/>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1E7903">
        <w:rPr>
          <w:szCs w:val="24"/>
          <w:lang w:val="lv-LV"/>
        </w:rPr>
        <w:t>,</w:t>
      </w:r>
      <w:r w:rsidRPr="00D04420">
        <w:rPr>
          <w:szCs w:val="24"/>
          <w:lang w:val="lv-LV"/>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Sarakstarindkopa"/>
        <w:tabs>
          <w:tab w:val="left" w:pos="426"/>
        </w:tabs>
        <w:ind w:left="0"/>
        <w:jc w:val="both"/>
        <w:rPr>
          <w:rFonts w:eastAsia="Calibri"/>
          <w:szCs w:val="24"/>
          <w:lang w:val="lv-LV" w:eastAsia="en-US"/>
        </w:rPr>
      </w:pPr>
    </w:p>
    <w:p w14:paraId="2F90E672" w14:textId="4D836DCF"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45AE2EA7" w:rsidR="00F40442" w:rsidRPr="00A91757" w:rsidRDefault="00F40442" w:rsidP="00F40442">
      <w:pPr>
        <w:jc w:val="both"/>
        <w:rPr>
          <w:rFonts w:eastAsia="Calibri"/>
          <w:szCs w:val="24"/>
          <w:lang w:eastAsia="en-US"/>
        </w:rPr>
      </w:pPr>
      <w:r w:rsidRPr="00A91757">
        <w:rPr>
          <w:rFonts w:eastAsia="Calibri"/>
          <w:szCs w:val="24"/>
          <w:lang w:eastAsia="en-US"/>
        </w:rPr>
        <w:t>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1B956DB9" w14:textId="77777777"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19C7F218"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.1. Līgums stājas spēkā ar tā parakstīšanas dienu un ir spēkā līdz saistību</w:t>
      </w:r>
      <w:r w:rsidR="00F40442">
        <w:rPr>
          <w:rFonts w:eastAsia="Calibri"/>
          <w:szCs w:val="24"/>
          <w:lang w:eastAsia="en-US"/>
        </w:rPr>
        <w:t xml:space="preserve"> pilnīgai</w:t>
      </w:r>
      <w:r w:rsidR="00F40442" w:rsidRPr="00A91757">
        <w:rPr>
          <w:rFonts w:eastAsia="Calibri"/>
          <w:szCs w:val="24"/>
          <w:lang w:eastAsia="en-US"/>
        </w:rPr>
        <w:t xml:space="preserve"> izpildei.</w:t>
      </w:r>
    </w:p>
    <w:p w14:paraId="16A6C3BB" w14:textId="0D66F612" w:rsidR="00B76332" w:rsidRPr="00A91757" w:rsidRDefault="00CF127B" w:rsidP="00CF127B">
      <w:pPr>
        <w:jc w:val="both"/>
        <w:rPr>
          <w:rFonts w:eastAsia="Calibri"/>
          <w:szCs w:val="24"/>
          <w:lang w:eastAsia="en-US"/>
        </w:rPr>
      </w:pPr>
      <w:r>
        <w:rPr>
          <w:rFonts w:eastAsia="Calibri"/>
          <w:szCs w:val="24"/>
          <w:lang w:eastAsia="en-US"/>
        </w:rPr>
        <w:lastRenderedPageBreak/>
        <w:t>7</w:t>
      </w:r>
      <w:r w:rsidR="00F40442" w:rsidRPr="00A91757">
        <w:rPr>
          <w:rFonts w:eastAsia="Calibri"/>
          <w:szCs w:val="24"/>
          <w:lang w:eastAsia="en-US"/>
        </w:rPr>
        <w:t xml:space="preserve">.2. </w:t>
      </w:r>
      <w:r w:rsidR="00B76332">
        <w:rPr>
          <w:rFonts w:eastAsia="Calibri"/>
          <w:szCs w:val="24"/>
          <w:lang w:eastAsia="en-US"/>
        </w:rPr>
        <w:t>Visus strīdus</w:t>
      </w:r>
      <w:r w:rsidR="00B76332" w:rsidRPr="00A91757">
        <w:rPr>
          <w:rFonts w:eastAsia="Calibri"/>
          <w:szCs w:val="24"/>
          <w:lang w:eastAsia="en-US"/>
        </w:rPr>
        <w:t xml:space="preserve"> un domstarpības, kas rodas Līguma</w:t>
      </w:r>
      <w:r w:rsidR="00B76332">
        <w:rPr>
          <w:rFonts w:eastAsia="Calibri"/>
          <w:szCs w:val="24"/>
          <w:lang w:eastAsia="en-US"/>
        </w:rPr>
        <w:t xml:space="preserve"> saistību</w:t>
      </w:r>
      <w:r w:rsidR="00B76332" w:rsidRPr="00A91757">
        <w:rPr>
          <w:rFonts w:eastAsia="Calibri"/>
          <w:szCs w:val="24"/>
          <w:lang w:eastAsia="en-US"/>
        </w:rPr>
        <w:t xml:space="preserve"> izpildes gaitā, </w:t>
      </w:r>
      <w:r w:rsidR="00B76332">
        <w:rPr>
          <w:rFonts w:eastAsia="Calibri"/>
          <w:szCs w:val="24"/>
          <w:lang w:eastAsia="en-US"/>
        </w:rPr>
        <w:t>P</w:t>
      </w:r>
      <w:r w:rsidR="00B76332" w:rsidRPr="00A91757">
        <w:rPr>
          <w:rFonts w:eastAsia="Calibri"/>
          <w:szCs w:val="24"/>
          <w:lang w:eastAsia="en-US"/>
        </w:rPr>
        <w:t>uses cenšas atrisināt</w:t>
      </w:r>
      <w:r w:rsidR="00B76332">
        <w:rPr>
          <w:rFonts w:eastAsia="Calibri"/>
          <w:szCs w:val="24"/>
          <w:lang w:eastAsia="en-US"/>
        </w:rPr>
        <w:t>,</w:t>
      </w:r>
      <w:r w:rsidR="00B76332" w:rsidRPr="00A91757">
        <w:rPr>
          <w:rFonts w:eastAsia="Calibri"/>
          <w:szCs w:val="24"/>
          <w:lang w:eastAsia="en-US"/>
        </w:rPr>
        <w:t xml:space="preserve"> savstarpēji vienojoties sarunu ceļā. Ja vienošanās netiek panākta, strīds tiek izšķirts vispārējās jurisdikcijas tiesā</w:t>
      </w:r>
      <w:r w:rsidR="00B76332">
        <w:rPr>
          <w:rFonts w:eastAsia="Calibri"/>
          <w:szCs w:val="24"/>
          <w:lang w:eastAsia="en-US"/>
        </w:rPr>
        <w:t xml:space="preserve"> saskaņā ar LR spēkā esošajiem normatīvajiem aktiem</w:t>
      </w:r>
      <w:r w:rsidR="00B76332" w:rsidRPr="00A91757">
        <w:rPr>
          <w:rFonts w:eastAsia="Calibri"/>
          <w:szCs w:val="24"/>
          <w:lang w:eastAsia="en-US"/>
        </w:rPr>
        <w:t>.</w:t>
      </w:r>
    </w:p>
    <w:p w14:paraId="462296D0" w14:textId="16AF90DD" w:rsidR="00F40442" w:rsidRPr="00A91757" w:rsidRDefault="00F40442" w:rsidP="00F40442">
      <w:pPr>
        <w:jc w:val="both"/>
        <w:rPr>
          <w:rFonts w:eastAsia="SimSun"/>
          <w:szCs w:val="24"/>
        </w:rPr>
      </w:pP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55604F93" w:rsidR="00F40442" w:rsidRPr="00A91757" w:rsidRDefault="00CF127B" w:rsidP="00F40442">
      <w:pPr>
        <w:jc w:val="both"/>
        <w:rPr>
          <w:rFonts w:eastAsia="SimSun"/>
          <w:szCs w:val="24"/>
        </w:rPr>
      </w:pPr>
      <w:r>
        <w:rPr>
          <w:rFonts w:eastAsia="SimSun"/>
          <w:szCs w:val="24"/>
        </w:rPr>
        <w:t>7</w:t>
      </w:r>
      <w:r w:rsidR="00F40442" w:rsidRPr="00A91757">
        <w:rPr>
          <w:rFonts w:eastAsia="SimSun"/>
          <w:szCs w:val="24"/>
        </w:rPr>
        <w:t>.2.1. tiek veikti tehniski</w:t>
      </w:r>
      <w:r w:rsidR="00F40442">
        <w:rPr>
          <w:rFonts w:eastAsia="SimSun"/>
          <w:szCs w:val="24"/>
        </w:rPr>
        <w:t xml:space="preserve"> L</w:t>
      </w:r>
      <w:r w:rsidR="00F40442" w:rsidRPr="00A91757">
        <w:rPr>
          <w:rFonts w:eastAsia="SimSun"/>
          <w:szCs w:val="24"/>
        </w:rPr>
        <w:t xml:space="preserve">īguma grozījumi, ar kuriem tiek precizēti </w:t>
      </w:r>
      <w:r w:rsidR="00F40442">
        <w:rPr>
          <w:rFonts w:eastAsia="SimSun"/>
          <w:szCs w:val="24"/>
        </w:rPr>
        <w:t>L</w:t>
      </w:r>
      <w:r w:rsidR="00F40442" w:rsidRPr="00A91757">
        <w:rPr>
          <w:rFonts w:eastAsia="SimSun"/>
          <w:szCs w:val="24"/>
        </w:rPr>
        <w:t>īguma nosacījumi, ja to interpretācija ir radījusi vai var radīt neviennozīmīgu līguma nosacījumu iztulkošanu;</w:t>
      </w:r>
    </w:p>
    <w:p w14:paraId="097B388A" w14:textId="3A3B07A0" w:rsidR="00AD29FC" w:rsidRDefault="00CF127B" w:rsidP="00F40442">
      <w:pPr>
        <w:jc w:val="both"/>
        <w:rPr>
          <w:rFonts w:eastAsia="SimSun"/>
          <w:szCs w:val="24"/>
        </w:rPr>
      </w:pPr>
      <w:r>
        <w:rPr>
          <w:rFonts w:eastAsia="SimSun"/>
          <w:szCs w:val="24"/>
        </w:rPr>
        <w:t>7</w:t>
      </w:r>
      <w:r w:rsidR="00F40442" w:rsidRPr="00A91757">
        <w:rPr>
          <w:rFonts w:eastAsia="SimSun"/>
          <w:szCs w:val="24"/>
        </w:rPr>
        <w:t>.2.2. t</w:t>
      </w:r>
      <w:r w:rsidR="00F40442">
        <w:rPr>
          <w:rFonts w:eastAsia="SimSun"/>
          <w:szCs w:val="24"/>
        </w:rPr>
        <w:t>iek pagarināts P</w:t>
      </w:r>
      <w:r w:rsidR="00F40442" w:rsidRPr="00A91757">
        <w:rPr>
          <w:rFonts w:eastAsia="SimSun"/>
          <w:szCs w:val="24"/>
        </w:rPr>
        <w:t>akalpojuma</w:t>
      </w:r>
      <w:r w:rsidR="00F40442">
        <w:rPr>
          <w:rFonts w:eastAsia="SimSun"/>
          <w:szCs w:val="24"/>
        </w:rPr>
        <w:t xml:space="preserve"> </w:t>
      </w:r>
      <w:r w:rsidR="00F40442" w:rsidRPr="00A91757">
        <w:rPr>
          <w:rFonts w:eastAsia="SimSun"/>
          <w:szCs w:val="24"/>
        </w:rPr>
        <w:t xml:space="preserve">sniegšanas izpildes termiņš, ja, iestājoties nepārvaramas varas apstākļiem, </w:t>
      </w:r>
      <w:r w:rsidR="00F40442">
        <w:rPr>
          <w:rFonts w:eastAsia="SimSun"/>
          <w:szCs w:val="24"/>
        </w:rPr>
        <w:t>P</w:t>
      </w:r>
      <w:r w:rsidR="00F40442" w:rsidRPr="00A91757">
        <w:rPr>
          <w:rFonts w:eastAsia="SimSun"/>
          <w:szCs w:val="24"/>
        </w:rPr>
        <w:t xml:space="preserve">akalpojumu nav iespējams izpildīt </w:t>
      </w:r>
      <w:r w:rsidR="00F40442">
        <w:rPr>
          <w:rFonts w:eastAsia="SimSun"/>
          <w:szCs w:val="24"/>
        </w:rPr>
        <w:t>Līgumā</w:t>
      </w:r>
      <w:r w:rsidR="00F40442" w:rsidRPr="00A91757">
        <w:rPr>
          <w:rFonts w:eastAsia="SimSun"/>
          <w:szCs w:val="24"/>
        </w:rPr>
        <w:t xml:space="preserve"> paredzētaj</w:t>
      </w:r>
      <w:r w:rsidR="00F40442">
        <w:rPr>
          <w:rFonts w:eastAsia="SimSun"/>
          <w:szCs w:val="24"/>
        </w:rPr>
        <w:t>ā termiņā</w:t>
      </w:r>
      <w:r w:rsidR="00F40442" w:rsidRPr="00A91757">
        <w:rPr>
          <w:rFonts w:eastAsia="SimSun"/>
          <w:szCs w:val="24"/>
        </w:rPr>
        <w:t>.</w:t>
      </w:r>
    </w:p>
    <w:p w14:paraId="5734B111" w14:textId="71FB1755"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 xml:space="preserve">.3. Visi grozījumi un papildinājumi </w:t>
      </w:r>
      <w:r w:rsidR="00F40442">
        <w:rPr>
          <w:rFonts w:eastAsia="Calibri"/>
          <w:szCs w:val="24"/>
          <w:lang w:eastAsia="en-US"/>
        </w:rPr>
        <w:t>Līgumā</w:t>
      </w:r>
      <w:r w:rsidR="00F40442" w:rsidRPr="00A91757">
        <w:rPr>
          <w:rFonts w:eastAsia="Calibri"/>
          <w:szCs w:val="24"/>
          <w:lang w:eastAsia="en-US"/>
        </w:rPr>
        <w:t xml:space="preserve"> noformējami rakstiski.</w:t>
      </w:r>
    </w:p>
    <w:p w14:paraId="1B79B617" w14:textId="4DB162B4" w:rsidR="00F40442" w:rsidRPr="00213B8E" w:rsidRDefault="00CF127B" w:rsidP="00213B8E">
      <w:pPr>
        <w:jc w:val="both"/>
        <w:rPr>
          <w:rFonts w:eastAsia="Calibri"/>
          <w:szCs w:val="24"/>
          <w:lang w:eastAsia="en-US"/>
        </w:rPr>
      </w:pPr>
      <w:r>
        <w:rPr>
          <w:rFonts w:eastAsia="Calibri"/>
          <w:szCs w:val="24"/>
          <w:lang w:eastAsia="en-US"/>
        </w:rPr>
        <w:t>7</w:t>
      </w:r>
      <w:r w:rsidR="00F40442" w:rsidRPr="00392C90">
        <w:rPr>
          <w:rFonts w:eastAsia="Calibri"/>
          <w:szCs w:val="24"/>
          <w:lang w:eastAsia="en-US"/>
        </w:rPr>
        <w:t xml:space="preserve">.4. Pasūtītāja kontaktpersona – </w:t>
      </w:r>
      <w:r w:rsidR="002B3757" w:rsidRPr="00213B8E">
        <w:rPr>
          <w:rFonts w:eastAsia="Calibri"/>
          <w:szCs w:val="24"/>
          <w:lang w:eastAsia="en-US"/>
        </w:rPr>
        <w:t>Nekustamo īpašumu</w:t>
      </w:r>
      <w:r w:rsidR="00F40442" w:rsidRPr="00213B8E">
        <w:rPr>
          <w:rFonts w:eastAsia="Calibri"/>
          <w:szCs w:val="24"/>
          <w:lang w:eastAsia="en-US"/>
        </w:rPr>
        <w:t xml:space="preserve"> departamenta </w:t>
      </w:r>
      <w:r w:rsidR="00AD29FC" w:rsidRPr="00213B8E">
        <w:rPr>
          <w:rFonts w:eastAsia="Calibri"/>
          <w:szCs w:val="24"/>
          <w:lang w:eastAsia="en-US"/>
        </w:rPr>
        <w:t>īpašuma aģente</w:t>
      </w:r>
      <w:r w:rsidR="00F40442" w:rsidRPr="00213B8E">
        <w:rPr>
          <w:rFonts w:eastAsia="Calibri"/>
          <w:szCs w:val="24"/>
          <w:lang w:eastAsia="en-US"/>
        </w:rPr>
        <w:t xml:space="preserve"> </w:t>
      </w:r>
      <w:r w:rsidR="00213B8E">
        <w:rPr>
          <w:rFonts w:eastAsia="Calibri"/>
          <w:szCs w:val="24"/>
          <w:lang w:eastAsia="en-US"/>
        </w:rPr>
        <w:t>Iveta Kivliņa</w:t>
      </w:r>
      <w:r w:rsidR="00F40442" w:rsidRPr="00213B8E">
        <w:rPr>
          <w:rFonts w:eastAsia="Calibri"/>
          <w:szCs w:val="24"/>
          <w:lang w:eastAsia="en-US"/>
        </w:rPr>
        <w:t>, tālr.</w:t>
      </w:r>
      <w:r w:rsidR="00D800FD" w:rsidRPr="00213B8E">
        <w:rPr>
          <w:rFonts w:eastAsia="Calibri"/>
          <w:szCs w:val="24"/>
          <w:lang w:eastAsia="en-US"/>
        </w:rPr>
        <w:t xml:space="preserve">: </w:t>
      </w:r>
      <w:r w:rsidR="00F40442" w:rsidRPr="00213B8E">
        <w:rPr>
          <w:rFonts w:eastAsia="Calibri"/>
          <w:szCs w:val="24"/>
          <w:lang w:eastAsia="en-US"/>
        </w:rPr>
        <w:t>67021</w:t>
      </w:r>
      <w:r w:rsidR="00213B8E">
        <w:rPr>
          <w:rFonts w:eastAsia="Calibri"/>
          <w:szCs w:val="24"/>
          <w:lang w:eastAsia="en-US"/>
        </w:rPr>
        <w:t>444</w:t>
      </w:r>
      <w:r w:rsidR="00AD29FC" w:rsidRPr="00213B8E">
        <w:rPr>
          <w:rFonts w:eastAsia="Calibri"/>
          <w:szCs w:val="24"/>
          <w:lang w:eastAsia="en-US"/>
        </w:rPr>
        <w:t>, e-pasts:</w:t>
      </w:r>
      <w:r w:rsidR="00D800FD" w:rsidRPr="00213B8E">
        <w:rPr>
          <w:rFonts w:eastAsia="Calibri"/>
          <w:szCs w:val="24"/>
          <w:lang w:eastAsia="en-US"/>
        </w:rPr>
        <w:t xml:space="preserve"> </w:t>
      </w:r>
      <w:r w:rsidR="00213B8E" w:rsidRPr="00180CED">
        <w:rPr>
          <w:rStyle w:val="Hipersaite"/>
          <w:bCs/>
          <w:color w:val="auto"/>
          <w:u w:val="none"/>
        </w:rPr>
        <w:t>Iveta.Kivlina</w:t>
      </w:r>
      <w:r w:rsidR="00F40442" w:rsidRPr="00180CED">
        <w:rPr>
          <w:rStyle w:val="Hipersaite"/>
          <w:bCs/>
          <w:color w:val="auto"/>
          <w:u w:val="none"/>
        </w:rPr>
        <w:t>@</w:t>
      </w:r>
      <w:r w:rsidR="00AD29FC" w:rsidRPr="00180CED">
        <w:rPr>
          <w:rStyle w:val="Hipersaite"/>
          <w:bCs/>
          <w:color w:val="auto"/>
          <w:u w:val="none"/>
        </w:rPr>
        <w:t>possessor</w:t>
      </w:r>
      <w:r w:rsidR="00F40442" w:rsidRPr="00180CED">
        <w:rPr>
          <w:rStyle w:val="Hipersaite"/>
          <w:bCs/>
          <w:color w:val="auto"/>
          <w:u w:val="none"/>
        </w:rPr>
        <w:t>.gov.lv</w:t>
      </w:r>
      <w:r w:rsidR="00F40442" w:rsidRPr="00180CED">
        <w:rPr>
          <w:rFonts w:eastAsia="Calibri"/>
          <w:szCs w:val="24"/>
          <w:lang w:eastAsia="en-US"/>
        </w:rPr>
        <w:t>.</w:t>
      </w:r>
    </w:p>
    <w:p w14:paraId="274B4CD3" w14:textId="737139C5" w:rsidR="00F40442" w:rsidRPr="00A91757" w:rsidRDefault="00CF127B" w:rsidP="00AD29FC">
      <w:pPr>
        <w:rPr>
          <w:rFonts w:eastAsia="Calibri"/>
          <w:szCs w:val="24"/>
          <w:lang w:eastAsia="en-US"/>
        </w:rPr>
      </w:pPr>
      <w:r>
        <w:rPr>
          <w:rFonts w:eastAsia="Calibri"/>
          <w:szCs w:val="24"/>
          <w:lang w:eastAsia="en-US"/>
        </w:rPr>
        <w:t>7</w:t>
      </w:r>
      <w:r w:rsidR="00F40442" w:rsidRPr="00A91757">
        <w:rPr>
          <w:rFonts w:eastAsia="Calibri"/>
          <w:szCs w:val="24"/>
          <w:lang w:eastAsia="en-US"/>
        </w:rPr>
        <w:t xml:space="preserve">.5. Izpildītāja kontaktpersona </w:t>
      </w:r>
      <w:r w:rsidR="00213B8E" w:rsidRPr="00392C90">
        <w:rPr>
          <w:rFonts w:eastAsia="Calibri"/>
          <w:szCs w:val="24"/>
          <w:lang w:eastAsia="en-US"/>
        </w:rPr>
        <w:t>–</w:t>
      </w:r>
      <w:r w:rsidR="00F40442" w:rsidRPr="00A91757">
        <w:rPr>
          <w:rFonts w:eastAsia="Calibri"/>
          <w:szCs w:val="24"/>
          <w:lang w:eastAsia="en-US"/>
        </w:rPr>
        <w:t xml:space="preserve"> _________________________________________________.</w:t>
      </w:r>
    </w:p>
    <w:p w14:paraId="0ECF0489" w14:textId="094D20CD"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.6. Puses apliecina, ka Līguma parakstīšanas brīdī Pasūtītājs ir nodevis un Izpildītājs ir saņēmis visus nepieciešamos dokumentus un informāciju, kas nepieciešama Pakalpojuma izpildei.</w:t>
      </w:r>
    </w:p>
    <w:p w14:paraId="36EDB2FE" w14:textId="08D96888"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 xml:space="preserve">.7. Puses objektīvi pamatotu iemeslu dēļ var vienoties par </w:t>
      </w:r>
      <w:r w:rsidR="00F40442">
        <w:rPr>
          <w:rFonts w:eastAsia="Calibri"/>
          <w:szCs w:val="24"/>
          <w:lang w:eastAsia="en-US"/>
        </w:rPr>
        <w:t>citu</w:t>
      </w:r>
      <w:r w:rsidR="00F40442" w:rsidRPr="00A91757">
        <w:rPr>
          <w:rFonts w:eastAsia="Calibri"/>
          <w:szCs w:val="24"/>
          <w:lang w:eastAsia="en-US"/>
        </w:rPr>
        <w:t xml:space="preserve"> Pakalpojuma izpildes termiņ</w:t>
      </w:r>
      <w:r w:rsidR="00F40442">
        <w:rPr>
          <w:rFonts w:eastAsia="Calibri"/>
          <w:szCs w:val="24"/>
          <w:lang w:eastAsia="en-US"/>
        </w:rPr>
        <w:t>u</w:t>
      </w:r>
      <w:r w:rsidR="00F40442" w:rsidRPr="00A91757">
        <w:rPr>
          <w:rFonts w:eastAsia="Calibri"/>
          <w:szCs w:val="24"/>
          <w:lang w:eastAsia="en-US"/>
        </w:rPr>
        <w:t>.</w:t>
      </w:r>
    </w:p>
    <w:p w14:paraId="7C75DB2A" w14:textId="6D3249ED" w:rsidR="00161671" w:rsidRPr="00E0075E" w:rsidRDefault="00CF127B" w:rsidP="00AF4A3C">
      <w:pPr>
        <w:jc w:val="both"/>
        <w:rPr>
          <w:szCs w:val="24"/>
        </w:rPr>
      </w:pPr>
      <w:r>
        <w:rPr>
          <w:szCs w:val="24"/>
        </w:rPr>
        <w:t>7</w:t>
      </w:r>
      <w:r w:rsidR="00AF4A3C">
        <w:rPr>
          <w:szCs w:val="24"/>
        </w:rPr>
        <w:t>.8</w:t>
      </w:r>
      <w:r w:rsidR="00161671" w:rsidRPr="00E0075E">
        <w:rPr>
          <w:szCs w:val="24"/>
        </w:rPr>
        <w:t xml:space="preserve">. </w:t>
      </w:r>
      <w:r w:rsidR="00B075CC" w:rsidRPr="00B075CC">
        <w:t>Līgums parakstīts ar drošu elektronisko parakstu un satur laika zīmogu</w:t>
      </w:r>
      <w:r w:rsidR="00161671" w:rsidRPr="00E0075E">
        <w:rPr>
          <w:rStyle w:val="FontStyle15"/>
          <w:szCs w:val="24"/>
        </w:rPr>
        <w:t>.</w:t>
      </w:r>
    </w:p>
    <w:p w14:paraId="759656DE" w14:textId="77777777" w:rsidR="00F40442" w:rsidRPr="00A91757" w:rsidRDefault="00F40442" w:rsidP="00F40442">
      <w:pPr>
        <w:jc w:val="center"/>
        <w:rPr>
          <w:rFonts w:eastAsia="Calibri"/>
          <w:szCs w:val="24"/>
          <w:lang w:eastAsia="en-US"/>
        </w:rPr>
      </w:pPr>
    </w:p>
    <w:p w14:paraId="238F89F9" w14:textId="6CEF2AC2"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0016477E">
        <w:rPr>
          <w:rFonts w:eastAsia="Calibri"/>
          <w:b/>
          <w:szCs w:val="24"/>
          <w:lang w:eastAsia="en-US"/>
        </w:rPr>
        <w:t>Pušu</w:t>
      </w:r>
      <w:r w:rsidR="0016477E" w:rsidRPr="00A91757">
        <w:rPr>
          <w:rFonts w:eastAsia="Calibri"/>
          <w:b/>
          <w:szCs w:val="24"/>
          <w:lang w:eastAsia="en-US"/>
        </w:rPr>
        <w:t xml:space="preserve"> </w:t>
      </w:r>
      <w:r w:rsidRPr="00A91757">
        <w:rPr>
          <w:rFonts w:eastAsia="Calibri"/>
          <w:b/>
          <w:szCs w:val="24"/>
          <w:lang w:eastAsia="en-US"/>
        </w:rPr>
        <w:t>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A8EBCF8" w:rsidR="00296340" w:rsidRPr="0043482B" w:rsidRDefault="00296340" w:rsidP="007300D5">
            <w:pPr>
              <w:jc w:val="both"/>
              <w:rPr>
                <w:rFonts w:eastAsia="Calibri"/>
                <w:szCs w:val="24"/>
                <w:lang w:eastAsia="en-US"/>
              </w:rPr>
            </w:pPr>
            <w:r w:rsidRPr="0043482B">
              <w:rPr>
                <w:rFonts w:eastAsia="Calibri"/>
                <w:szCs w:val="24"/>
                <w:lang w:eastAsia="en-US"/>
              </w:rPr>
              <w:t>vienotais reģ.Nr.40003192154</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F8A5FEB"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 xml:space="preserve">Banka: AS </w:t>
            </w:r>
            <w:r w:rsidR="00153A64">
              <w:rPr>
                <w:rFonts w:eastAsia="Calibri"/>
                <w:szCs w:val="24"/>
                <w:lang w:eastAsia="en-US"/>
              </w:rPr>
              <w:t>“</w:t>
            </w:r>
            <w:r w:rsidRPr="0043482B">
              <w:rPr>
                <w:rFonts w:eastAsia="Calibri"/>
                <w:szCs w:val="24"/>
                <w:lang w:eastAsia="en-US"/>
              </w:rPr>
              <w:t>Swedbank</w:t>
            </w:r>
            <w:r w:rsidR="00C768BB">
              <w:rPr>
                <w:rFonts w:eastAsia="Calibri"/>
                <w:szCs w:val="24"/>
                <w:lang w:eastAsia="en-US"/>
              </w:rPr>
              <w:t>”</w:t>
            </w:r>
          </w:p>
          <w:p w14:paraId="0F2BC283" w14:textId="77777777" w:rsidR="00296340" w:rsidRDefault="00296340" w:rsidP="007300D5">
            <w:pPr>
              <w:jc w:val="both"/>
              <w:rPr>
                <w:rFonts w:eastAsia="Calibri"/>
                <w:szCs w:val="24"/>
                <w:lang w:eastAsia="en-US"/>
              </w:rPr>
            </w:pPr>
            <w:r>
              <w:rPr>
                <w:rFonts w:eastAsia="Calibri"/>
                <w:szCs w:val="24"/>
                <w:lang w:eastAsia="en-US"/>
              </w:rPr>
              <w:t>Kods: HABALV22</w:t>
            </w:r>
          </w:p>
          <w:p w14:paraId="06EA84CA" w14:textId="6B8D0031" w:rsidR="003D6074" w:rsidRPr="0043482B" w:rsidRDefault="003D6074" w:rsidP="008D4680">
            <w:pPr>
              <w:jc w:val="both"/>
              <w:rPr>
                <w:rFonts w:ascii="Calibri" w:eastAsia="Calibri" w:hAnsi="Calibri"/>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6A16962A" w14:textId="2C10BB57" w:rsidR="003D6074" w:rsidRDefault="003D6074" w:rsidP="003D6074">
            <w:pPr>
              <w:jc w:val="right"/>
              <w:rPr>
                <w:rFonts w:eastAsia="Calibri"/>
                <w:szCs w:val="24"/>
                <w:lang w:eastAsia="en-US"/>
              </w:rPr>
            </w:pPr>
          </w:p>
          <w:p w14:paraId="18EFC629" w14:textId="4191C64C"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6DF4EA02" w14:textId="77777777" w:rsidR="00296340" w:rsidRPr="00296340" w:rsidRDefault="00296340" w:rsidP="008D4680">
            <w:pPr>
              <w:jc w:val="right"/>
              <w:rPr>
                <w:rFonts w:eastAsia="Calibri"/>
                <w:szCs w:val="24"/>
                <w:lang w:eastAsia="en-US"/>
              </w:rPr>
            </w:pPr>
          </w:p>
        </w:tc>
      </w:tr>
    </w:tbl>
    <w:p w14:paraId="5FCA9619" w14:textId="77777777" w:rsidR="00CD5285" w:rsidRDefault="00CD5285" w:rsidP="006255A5">
      <w:pPr>
        <w:jc w:val="center"/>
        <w:rPr>
          <w:bCs/>
          <w:szCs w:val="24"/>
        </w:rPr>
      </w:pPr>
    </w:p>
    <w:p w14:paraId="59D16EA8" w14:textId="7AC7D886" w:rsidR="008D4680" w:rsidRPr="006255A5" w:rsidRDefault="008D4680" w:rsidP="006255A5">
      <w:pPr>
        <w:jc w:val="center"/>
        <w:rPr>
          <w:bCs/>
          <w:szCs w:val="24"/>
        </w:rPr>
      </w:pPr>
      <w:r w:rsidRPr="006255A5">
        <w:rPr>
          <w:bCs/>
          <w:szCs w:val="24"/>
        </w:rPr>
        <w:t>L</w:t>
      </w:r>
      <w:r w:rsidRPr="006255A5">
        <w:rPr>
          <w:bCs/>
        </w:rPr>
        <w:t>īgums parakstīts ar drošu elektronisko parakstu un satur laika zīmogu</w:t>
      </w:r>
      <w:r w:rsidRPr="006255A5">
        <w:rPr>
          <w:rStyle w:val="FontStyle15"/>
          <w:bCs/>
          <w:szCs w:val="24"/>
        </w:rPr>
        <w:t>.</w:t>
      </w:r>
    </w:p>
    <w:p w14:paraId="7E19A200" w14:textId="008F6B3F" w:rsidR="00B920F8" w:rsidRDefault="00B920F8">
      <w:pPr>
        <w:rPr>
          <w:b/>
          <w:szCs w:val="24"/>
        </w:rPr>
      </w:pPr>
      <w:r>
        <w:rPr>
          <w:b/>
          <w:szCs w:val="24"/>
        </w:rPr>
        <w:br w:type="page"/>
      </w:r>
    </w:p>
    <w:p w14:paraId="026863DD" w14:textId="25C6C82D" w:rsidR="00F40442" w:rsidRPr="00A91757" w:rsidRDefault="00F40442" w:rsidP="00F40442">
      <w:pPr>
        <w:jc w:val="right"/>
        <w:rPr>
          <w:b/>
          <w:szCs w:val="24"/>
        </w:rPr>
      </w:pPr>
      <w:r w:rsidRPr="00A91757">
        <w:rPr>
          <w:b/>
          <w:szCs w:val="24"/>
        </w:rPr>
        <w:lastRenderedPageBreak/>
        <w:t>6.pielikums</w:t>
      </w:r>
    </w:p>
    <w:p w14:paraId="79CBD45F" w14:textId="51C5F996" w:rsidR="00F40442" w:rsidRDefault="00863C27" w:rsidP="00CD5285">
      <w:pPr>
        <w:spacing w:before="120"/>
        <w:jc w:val="right"/>
        <w:rPr>
          <w:szCs w:val="24"/>
        </w:rPr>
      </w:pPr>
      <w:r>
        <w:rPr>
          <w:szCs w:val="24"/>
        </w:rPr>
        <w:t>Līguma</w:t>
      </w:r>
      <w:r w:rsidR="00F40442" w:rsidRPr="00A91757">
        <w:rPr>
          <w:szCs w:val="24"/>
        </w:rPr>
        <w:t xml:space="preserve"> Nr. P</w:t>
      </w:r>
      <w:r w:rsidR="00DA5CA0">
        <w:rPr>
          <w:szCs w:val="24"/>
        </w:rPr>
        <w:t>OSSESSOR</w:t>
      </w:r>
      <w:r w:rsidR="00F40442" w:rsidRPr="00A91757">
        <w:rPr>
          <w:szCs w:val="24"/>
        </w:rPr>
        <w:t>/</w:t>
      </w:r>
      <w:r w:rsidR="00154B26">
        <w:rPr>
          <w:szCs w:val="24"/>
        </w:rPr>
        <w:t>2022/</w:t>
      </w:r>
      <w:r w:rsidR="00BF6EE1">
        <w:rPr>
          <w:szCs w:val="24"/>
        </w:rPr>
        <w:t>60</w:t>
      </w:r>
    </w:p>
    <w:p w14:paraId="2709D9F3" w14:textId="324B2ADB" w:rsidR="00863C27" w:rsidRPr="00A91757" w:rsidRDefault="00863C27" w:rsidP="00F40442">
      <w:pPr>
        <w:spacing w:after="120"/>
        <w:jc w:val="right"/>
        <w:rPr>
          <w:szCs w:val="24"/>
        </w:rPr>
      </w:pPr>
      <w:r>
        <w:rPr>
          <w:szCs w:val="24"/>
        </w:rPr>
        <w:t>3.pie</w:t>
      </w:r>
      <w:r w:rsidR="00EE40B8">
        <w:rPr>
          <w:szCs w:val="24"/>
        </w:rPr>
        <w:t>likums</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498148BA" w14:textId="25B4E21A" w:rsidR="009F6A0C" w:rsidRDefault="009F6A0C" w:rsidP="009F6A0C">
      <w:pPr>
        <w:rPr>
          <w:rFonts w:eastAsia="Calibri"/>
          <w:szCs w:val="24"/>
        </w:rPr>
      </w:pPr>
      <w:r>
        <w:rPr>
          <w:rFonts w:eastAsia="Calibri"/>
          <w:szCs w:val="24"/>
        </w:rPr>
        <w:t>Pušu pievienotais pēdējā laika zīmoga pievienošanas datums</w:t>
      </w:r>
    </w:p>
    <w:p w14:paraId="086CB649" w14:textId="77777777" w:rsidR="00F40442" w:rsidRPr="00A91757" w:rsidRDefault="00F40442" w:rsidP="00F40442">
      <w:pPr>
        <w:jc w:val="both"/>
        <w:rPr>
          <w:b/>
          <w:kern w:val="36"/>
          <w:szCs w:val="24"/>
        </w:rPr>
      </w:pPr>
    </w:p>
    <w:p w14:paraId="4D99B183" w14:textId="4B93B141" w:rsidR="00F40442" w:rsidRPr="00F40442" w:rsidRDefault="00E82208" w:rsidP="00A278C9">
      <w:pPr>
        <w:pStyle w:val="Sarakstarindkopa"/>
        <w:numPr>
          <w:ilvl w:val="3"/>
          <w:numId w:val="9"/>
        </w:numPr>
        <w:ind w:left="0" w:hanging="426"/>
        <w:jc w:val="both"/>
        <w:rPr>
          <w:szCs w:val="24"/>
          <w:lang w:val="lv-LV"/>
        </w:rPr>
      </w:pPr>
      <w:r>
        <w:rPr>
          <w:szCs w:val="24"/>
          <w:lang w:val="lv-LV"/>
        </w:rPr>
        <w:t>_________________________________</w:t>
      </w:r>
      <w:r w:rsidR="00EE40B8">
        <w:rPr>
          <w:szCs w:val="24"/>
          <w:lang w:val="lv-LV"/>
        </w:rPr>
        <w:t>_</w:t>
      </w:r>
      <w:r w:rsidR="00F40442" w:rsidRPr="00F40442">
        <w:rPr>
          <w:szCs w:val="24"/>
          <w:lang w:val="lv-LV"/>
        </w:rPr>
        <w:t xml:space="preserve"> (turpmāk </w:t>
      </w:r>
      <w:r w:rsidR="003D6074">
        <w:rPr>
          <w:szCs w:val="24"/>
          <w:lang w:val="lv-LV"/>
        </w:rPr>
        <w:t>–</w:t>
      </w:r>
      <w:r w:rsidR="00F40442" w:rsidRPr="00F40442">
        <w:rPr>
          <w:szCs w:val="24"/>
          <w:lang w:val="lv-LV"/>
        </w:rPr>
        <w:t xml:space="preserve"> Izpildītājs), no vienas puses nodod un</w:t>
      </w:r>
    </w:p>
    <w:p w14:paraId="1C3BC1C3" w14:textId="59DD715A" w:rsidR="00F40442" w:rsidRPr="00A91757" w:rsidRDefault="00147A4B" w:rsidP="00F40442">
      <w:pPr>
        <w:ind w:firstLine="720"/>
        <w:jc w:val="both"/>
      </w:pPr>
      <w:r>
        <w:rPr>
          <w:szCs w:val="24"/>
        </w:rPr>
        <w:t>SIA</w:t>
      </w:r>
      <w:r w:rsidR="006948B2" w:rsidRPr="00D44C69">
        <w:rPr>
          <w:szCs w:val="24"/>
        </w:rPr>
        <w:t xml:space="preserve"> </w:t>
      </w:r>
      <w:r w:rsidR="00C768BB">
        <w:rPr>
          <w:szCs w:val="24"/>
        </w:rPr>
        <w:t>“</w:t>
      </w:r>
      <w:r w:rsidR="006948B2" w:rsidRPr="00D44C69">
        <w:rPr>
          <w:szCs w:val="24"/>
        </w:rPr>
        <w:t>Publisko aktīvu pārvaldītājs Possessor</w:t>
      </w:r>
      <w:r w:rsidR="00C768BB">
        <w:rPr>
          <w:szCs w:val="24"/>
        </w:rPr>
        <w:t>”</w:t>
      </w:r>
      <w:r w:rsidR="006948B2" w:rsidRPr="00A91757">
        <w:rPr>
          <w:szCs w:val="24"/>
        </w:rPr>
        <w:t xml:space="preserve"> </w:t>
      </w:r>
      <w:r w:rsidR="00F40442" w:rsidRPr="00A91757">
        <w:rPr>
          <w:szCs w:val="24"/>
        </w:rPr>
        <w:t xml:space="preserve">(turpmāk – Pasūtītājs), </w:t>
      </w:r>
      <w:r w:rsidR="00EE40B8" w:rsidRPr="00A91757">
        <w:rPr>
          <w:szCs w:val="24"/>
        </w:rPr>
        <w:t>vienot</w:t>
      </w:r>
      <w:r w:rsidR="00EE40B8">
        <w:rPr>
          <w:szCs w:val="24"/>
        </w:rPr>
        <w:t>ais</w:t>
      </w:r>
      <w:r w:rsidR="00EE40B8" w:rsidRPr="00A91757">
        <w:rPr>
          <w:szCs w:val="24"/>
        </w:rPr>
        <w:t xml:space="preserve"> </w:t>
      </w:r>
      <w:r w:rsidR="00F40442" w:rsidRPr="00A91757">
        <w:rPr>
          <w:szCs w:val="24"/>
        </w:rPr>
        <w:t xml:space="preserve">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 xml:space="preserve">Pasūtītāja valdes </w:t>
      </w:r>
      <w:r w:rsidR="003302F5" w:rsidRPr="003302F5">
        <w:rPr>
          <w:szCs w:val="24"/>
        </w:rPr>
        <w:t>2021.gada 17.novembra lēmumu Nr.134/1072 “Par nodošanas un pieņemšanas aktu parakstīšanas un vizēšanas kārtību” rīkojas Nekustamo īpašumu departamenta vadītāja Darja Ivanova un Nekustamo īpašumu departamenta vadītājas vietniece Iveta Kamina</w:t>
      </w:r>
      <w:r w:rsidR="00F40442" w:rsidRPr="002235A4">
        <w:rPr>
          <w:szCs w:val="24"/>
        </w:rPr>
        <w:t xml:space="preserve">, </w:t>
      </w:r>
      <w:r w:rsidR="00F40442" w:rsidRPr="00A91757">
        <w:rPr>
          <w:szCs w:val="24"/>
        </w:rPr>
        <w:t xml:space="preserve">no otras puses pieņem, </w:t>
      </w:r>
      <w:r w:rsidR="00F40442" w:rsidRPr="00A91757">
        <w:t xml:space="preserve">pamatojoties uz </w:t>
      </w:r>
      <w:r w:rsidR="0091079C">
        <w:t>2022</w:t>
      </w:r>
      <w:r w:rsidR="00F40442" w:rsidRPr="00A91757">
        <w:t xml:space="preserve">.gada ____________ Iepirkuma līgumu </w:t>
      </w:r>
      <w:proofErr w:type="spellStart"/>
      <w:r w:rsidR="00F40442" w:rsidRPr="00A91757">
        <w:t>Nr.P</w:t>
      </w:r>
      <w:r w:rsidR="00DA5CA0">
        <w:t>OSSESSOR</w:t>
      </w:r>
      <w:proofErr w:type="spellEnd"/>
      <w:r w:rsidR="00F40442" w:rsidRPr="00A91757">
        <w:t>/</w:t>
      </w:r>
      <w:r w:rsidR="00154B26">
        <w:t>2022/</w:t>
      </w:r>
      <w:r w:rsidR="00BF6EE1">
        <w:t>60</w:t>
      </w:r>
      <w:r w:rsidR="00F40442" w:rsidRPr="00A91757">
        <w:t>, šādus zemes</w:t>
      </w:r>
      <w:r w:rsidR="007F39B0">
        <w:t xml:space="preserve"> īpašum</w:t>
      </w:r>
      <w:r w:rsidR="0090463D">
        <w:t>a</w:t>
      </w:r>
      <w:r w:rsidR="000C71F2">
        <w:t xml:space="preserve"> </w:t>
      </w:r>
      <w:r w:rsidR="0013567E">
        <w:t>Dzintaru ielā 41A, Daugavpilī</w:t>
      </w:r>
      <w:r w:rsidR="006E6514" w:rsidRPr="006E6514">
        <w:t>, kadastra Nr.</w:t>
      </w:r>
      <w:r w:rsidR="001547D0">
        <w:t>05000290008</w:t>
      </w:r>
      <w:r w:rsidR="006E6514" w:rsidRPr="006E6514">
        <w:t xml:space="preserve">, zemes vienības kadastra apzīmējums </w:t>
      </w:r>
      <w:r w:rsidR="001547D0">
        <w:t>0500029</w:t>
      </w:r>
      <w:r w:rsidR="00BD7827">
        <w:t>1603</w:t>
      </w:r>
      <w:r w:rsidR="006E6514">
        <w:t>,</w:t>
      </w:r>
      <w:r w:rsidR="006E6514" w:rsidRPr="006E6514">
        <w:t xml:space="preserve"> </w:t>
      </w:r>
      <w:r w:rsidR="005624ED">
        <w:t xml:space="preserve">meža inventarizācijas </w:t>
      </w:r>
      <w:r w:rsidR="00F40442" w:rsidRPr="00A91757">
        <w:t>dokumentus:</w:t>
      </w:r>
    </w:p>
    <w:p w14:paraId="3B852125" w14:textId="77777777" w:rsidR="00F40442" w:rsidRPr="00A91757" w:rsidRDefault="00F40442" w:rsidP="00A278C9">
      <w:pPr>
        <w:numPr>
          <w:ilvl w:val="1"/>
          <w:numId w:val="8"/>
        </w:numPr>
        <w:ind w:left="0"/>
        <w:jc w:val="both"/>
      </w:pPr>
      <w:r w:rsidRPr="00A91757">
        <w:t>________________________________________;</w:t>
      </w:r>
    </w:p>
    <w:p w14:paraId="7D5550F8" w14:textId="77777777" w:rsidR="00F40442" w:rsidRPr="00A91757" w:rsidRDefault="00F40442" w:rsidP="00A278C9">
      <w:pPr>
        <w:numPr>
          <w:ilvl w:val="1"/>
          <w:numId w:val="8"/>
        </w:numPr>
        <w:ind w:left="0"/>
        <w:jc w:val="both"/>
      </w:pPr>
      <w:r w:rsidRPr="00A91757">
        <w:t>________________________________________;</w:t>
      </w:r>
    </w:p>
    <w:p w14:paraId="4D1033B4" w14:textId="77777777" w:rsidR="00C86AF4" w:rsidRPr="00A91757" w:rsidRDefault="00F40442" w:rsidP="00A278C9">
      <w:pPr>
        <w:numPr>
          <w:ilvl w:val="1"/>
          <w:numId w:val="8"/>
        </w:numPr>
        <w:ind w:left="0"/>
        <w:jc w:val="both"/>
      </w:pPr>
      <w:r w:rsidRPr="00A91757">
        <w:t>________________________________________;</w:t>
      </w:r>
    </w:p>
    <w:p w14:paraId="019C52BE" w14:textId="77777777" w:rsidR="00F40442" w:rsidRPr="00A91757" w:rsidRDefault="00F40442" w:rsidP="00A278C9">
      <w:pPr>
        <w:numPr>
          <w:ilvl w:val="1"/>
          <w:numId w:val="8"/>
        </w:numPr>
        <w:ind w:left="0"/>
        <w:jc w:val="both"/>
      </w:pPr>
      <w:r w:rsidRPr="00A91757">
        <w:t>rēķins Nr. _______.</w:t>
      </w:r>
    </w:p>
    <w:p w14:paraId="651EE809" w14:textId="37AFE5B5" w:rsidR="00F40442" w:rsidRPr="00A91757" w:rsidRDefault="00F40442" w:rsidP="00A278C9">
      <w:pPr>
        <w:numPr>
          <w:ilvl w:val="0"/>
          <w:numId w:val="8"/>
        </w:numPr>
        <w:ind w:left="0"/>
        <w:jc w:val="both"/>
        <w:rPr>
          <w:szCs w:val="24"/>
        </w:rPr>
      </w:pPr>
      <w:r w:rsidRPr="00A91757">
        <w:t xml:space="preserve">Darbs </w:t>
      </w:r>
      <w:r w:rsidR="00316F65">
        <w:t xml:space="preserve">iesniegts </w:t>
      </w:r>
      <w:r w:rsidR="0091079C">
        <w:t>2022</w:t>
      </w:r>
      <w:r w:rsidRPr="00A91757">
        <w:t>.gada ___.___________. Darbs pilnā apjomā izpil</w:t>
      </w:r>
      <w:r>
        <w:t xml:space="preserve">dīts Iepirkuma līgumā </w:t>
      </w:r>
      <w:proofErr w:type="spellStart"/>
      <w:r>
        <w:t>Nr.P</w:t>
      </w:r>
      <w:r w:rsidR="0001473F">
        <w:t>OSSESSOR</w:t>
      </w:r>
      <w:proofErr w:type="spellEnd"/>
      <w:r>
        <w:t>/</w:t>
      </w:r>
      <w:r w:rsidR="00154B26">
        <w:t>2022/</w:t>
      </w:r>
      <w:r w:rsidR="00BF6EE1">
        <w:t>60</w:t>
      </w:r>
      <w:r w:rsidR="00274F89">
        <w:t xml:space="preserve"> </w:t>
      </w:r>
      <w:r w:rsidRPr="00A91757">
        <w:t>noteiktajā termiņā (</w:t>
      </w:r>
      <w:r w:rsidRPr="005624ED">
        <w:rPr>
          <w:i/>
          <w:iCs/>
        </w:rPr>
        <w:t>vai</w:t>
      </w:r>
      <w:r w:rsidRPr="00A91757">
        <w:t>: ar termiņa __dienu nokavējumu).</w:t>
      </w:r>
    </w:p>
    <w:p w14:paraId="6DB89721" w14:textId="77777777" w:rsidR="00F40442" w:rsidRPr="00A91757" w:rsidRDefault="00F40442" w:rsidP="00A278C9">
      <w:pPr>
        <w:numPr>
          <w:ilvl w:val="0"/>
          <w:numId w:val="8"/>
        </w:numPr>
        <w:ind w:left="0"/>
        <w:jc w:val="both"/>
      </w:pPr>
      <w:r w:rsidRPr="00A91757">
        <w:t>Pasūtītājam nav iebildumu par izpildīto darbu un iesniegto dokumentu kvalitāti.</w:t>
      </w:r>
    </w:p>
    <w:p w14:paraId="5D8ACDF0" w14:textId="783A1EB1" w:rsidR="00F40442" w:rsidRDefault="00F40442" w:rsidP="00A278C9">
      <w:pPr>
        <w:numPr>
          <w:ilvl w:val="0"/>
          <w:numId w:val="8"/>
        </w:numPr>
        <w:ind w:left="0"/>
        <w:jc w:val="both"/>
      </w:pPr>
      <w:r w:rsidRPr="00A91757">
        <w:t>Saskaņā ar Iepirkuma līguma 5.1.apakšpunktu aprēķināts līgumsods ____</w:t>
      </w:r>
      <w:r w:rsidR="009F6A0C">
        <w:t xml:space="preserve"> </w:t>
      </w:r>
      <w:r w:rsidR="009F6A0C" w:rsidRPr="00A91757">
        <w:t>EUR</w:t>
      </w:r>
      <w:r w:rsidR="009F6A0C">
        <w:t>,</w:t>
      </w:r>
      <w:r w:rsidR="009F6A0C" w:rsidRPr="00A91757">
        <w:t xml:space="preserve"> </w:t>
      </w:r>
      <w:r w:rsidRPr="00A91757">
        <w:t xml:space="preserve">kuru veido ____ nokavējuma dienas un līgumsods par katru nokavēto dienu ____ </w:t>
      </w:r>
      <w:r w:rsidR="009F6A0C" w:rsidRPr="00A91757">
        <w:t xml:space="preserve">EUR </w:t>
      </w:r>
      <w:r w:rsidRPr="00A91757">
        <w:t>(0,5% apmērā no līgumcenas ____</w:t>
      </w:r>
      <w:r w:rsidR="009F6A0C">
        <w:t xml:space="preserve"> </w:t>
      </w:r>
      <w:r w:rsidR="009F6A0C" w:rsidRPr="00A91757">
        <w:t>EUR</w:t>
      </w:r>
      <w:r w:rsidR="009F6A0C">
        <w:t>).</w:t>
      </w:r>
    </w:p>
    <w:p w14:paraId="2D8D9DF5" w14:textId="6330C89B" w:rsidR="00861DD7" w:rsidRPr="00A91757" w:rsidRDefault="00861DD7" w:rsidP="00DC3C33">
      <w:pPr>
        <w:numPr>
          <w:ilvl w:val="0"/>
          <w:numId w:val="8"/>
        </w:numPr>
        <w:ind w:left="0"/>
        <w:jc w:val="both"/>
      </w:pPr>
      <w:r w:rsidRPr="00A91757">
        <w:t xml:space="preserve">Šis akts </w:t>
      </w:r>
      <w:r w:rsidRPr="00B075CC">
        <w:t>parakstīts ar drošu elektronisko parakstu un satur laika zīmogu</w:t>
      </w:r>
      <w:r w:rsidRPr="00DC3C33">
        <w:t>.</w:t>
      </w:r>
    </w:p>
    <w:p w14:paraId="1C9ED820" w14:textId="17053BB2" w:rsidR="00F40442" w:rsidRDefault="00F40442" w:rsidP="00F40442">
      <w:pPr>
        <w:ind w:left="420"/>
        <w:jc w:val="both"/>
        <w:rPr>
          <w:szCs w:val="24"/>
        </w:rPr>
      </w:pPr>
    </w:p>
    <w:p w14:paraId="3ECFE997" w14:textId="77777777" w:rsidR="00861DD7" w:rsidRPr="00A91757" w:rsidRDefault="00861DD7" w:rsidP="00F40442">
      <w:pPr>
        <w:ind w:left="420"/>
        <w:jc w:val="both"/>
        <w:rPr>
          <w:szCs w:val="24"/>
        </w:rPr>
      </w:pPr>
    </w:p>
    <w:tbl>
      <w:tblPr>
        <w:tblStyle w:val="Reatabula"/>
        <w:tblW w:w="935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4"/>
        <w:gridCol w:w="4798"/>
        <w:gridCol w:w="34"/>
      </w:tblGrid>
      <w:tr w:rsidR="00F40442" w:rsidRPr="00A91757" w14:paraId="28795BCE" w14:textId="77777777" w:rsidTr="00342C2F">
        <w:tc>
          <w:tcPr>
            <w:tcW w:w="4524" w:type="dxa"/>
            <w:hideMark/>
          </w:tcPr>
          <w:p w14:paraId="14D6117A" w14:textId="77777777" w:rsidR="00F40442" w:rsidRPr="00A91757" w:rsidRDefault="00F40442" w:rsidP="001D0932">
            <w:pPr>
              <w:rPr>
                <w:szCs w:val="24"/>
              </w:rPr>
            </w:pPr>
            <w:r w:rsidRPr="00A91757">
              <w:rPr>
                <w:szCs w:val="24"/>
              </w:rPr>
              <w:t>Izpildītājs:</w:t>
            </w:r>
          </w:p>
        </w:tc>
        <w:tc>
          <w:tcPr>
            <w:tcW w:w="4832" w:type="dxa"/>
            <w:gridSpan w:val="2"/>
          </w:tcPr>
          <w:p w14:paraId="73694497" w14:textId="77777777" w:rsidR="00F40442" w:rsidRPr="00A91757" w:rsidRDefault="00F40442" w:rsidP="003D6074">
            <w:pPr>
              <w:jc w:val="right"/>
              <w:rPr>
                <w:szCs w:val="24"/>
              </w:rPr>
            </w:pPr>
            <w:r w:rsidRPr="00A91757">
              <w:rPr>
                <w:szCs w:val="24"/>
              </w:rPr>
              <w:t>Pasūtītājs:</w:t>
            </w:r>
          </w:p>
        </w:tc>
      </w:tr>
      <w:tr w:rsidR="00F40442" w:rsidRPr="001612EC" w14:paraId="53188D8E" w14:textId="77777777" w:rsidTr="00342C2F">
        <w:trPr>
          <w:gridAfter w:val="1"/>
          <w:wAfter w:w="34" w:type="dxa"/>
        </w:trPr>
        <w:tc>
          <w:tcPr>
            <w:tcW w:w="4524" w:type="dxa"/>
          </w:tcPr>
          <w:p w14:paraId="51773908" w14:textId="43A1ACC3" w:rsidR="00F40442" w:rsidRPr="00A91757" w:rsidRDefault="00F40442" w:rsidP="001D0932">
            <w:pPr>
              <w:rPr>
                <w:szCs w:val="24"/>
              </w:rPr>
            </w:pPr>
          </w:p>
        </w:tc>
        <w:tc>
          <w:tcPr>
            <w:tcW w:w="4798" w:type="dxa"/>
          </w:tcPr>
          <w:p w14:paraId="65D3D05B" w14:textId="07E8FEC9" w:rsidR="00DE68B3" w:rsidRPr="001612EC" w:rsidRDefault="00563398" w:rsidP="001D0932">
            <w:pPr>
              <w:ind w:right="-99"/>
              <w:jc w:val="right"/>
              <w:rPr>
                <w:szCs w:val="24"/>
              </w:rPr>
            </w:pPr>
            <w:r w:rsidRPr="001612EC">
              <w:rPr>
                <w:szCs w:val="24"/>
              </w:rPr>
              <w:t>SIA</w:t>
            </w:r>
            <w:r w:rsidR="00DE68B3" w:rsidRPr="001612EC">
              <w:rPr>
                <w:szCs w:val="24"/>
              </w:rPr>
              <w:t xml:space="preserve"> </w:t>
            </w:r>
            <w:r w:rsidR="00C768BB">
              <w:rPr>
                <w:szCs w:val="24"/>
              </w:rPr>
              <w:t>“</w:t>
            </w:r>
            <w:r w:rsidR="00DE68B3" w:rsidRPr="001612EC">
              <w:rPr>
                <w:szCs w:val="24"/>
              </w:rPr>
              <w:t>Publisko aktīvu pārvaldītājs Possessor</w:t>
            </w:r>
            <w:r w:rsidR="00C768BB">
              <w:rPr>
                <w:szCs w:val="24"/>
              </w:rPr>
              <w:t>”</w:t>
            </w:r>
            <w:r w:rsidR="00DE68B3" w:rsidRPr="001612EC">
              <w:rPr>
                <w:szCs w:val="24"/>
              </w:rPr>
              <w:t xml:space="preserve"> </w:t>
            </w:r>
          </w:p>
          <w:p w14:paraId="0C616D62" w14:textId="77777777" w:rsidR="007F39B0" w:rsidRDefault="00563398" w:rsidP="001D0932">
            <w:pPr>
              <w:ind w:right="-99"/>
              <w:jc w:val="right"/>
              <w:rPr>
                <w:szCs w:val="24"/>
              </w:rPr>
            </w:pPr>
            <w:r w:rsidRPr="001612EC">
              <w:rPr>
                <w:szCs w:val="24"/>
              </w:rPr>
              <w:t>Nekustamo īpašumu departamenta</w:t>
            </w:r>
          </w:p>
          <w:p w14:paraId="67455784" w14:textId="0370940A" w:rsidR="00F40442" w:rsidRPr="001612EC" w:rsidRDefault="00F40442" w:rsidP="001D0932">
            <w:pPr>
              <w:ind w:right="-99"/>
              <w:jc w:val="right"/>
              <w:rPr>
                <w:szCs w:val="24"/>
              </w:rPr>
            </w:pPr>
            <w:r w:rsidRPr="001612EC">
              <w:rPr>
                <w:szCs w:val="24"/>
              </w:rPr>
              <w:t>vadītāja</w:t>
            </w:r>
            <w:r w:rsidR="007F39B0">
              <w:rPr>
                <w:szCs w:val="24"/>
              </w:rPr>
              <w:t xml:space="preserve"> </w:t>
            </w:r>
            <w:proofErr w:type="spellStart"/>
            <w:r w:rsidR="007F39B0">
              <w:rPr>
                <w:szCs w:val="24"/>
              </w:rPr>
              <w:t>D.Ivanova</w:t>
            </w:r>
            <w:proofErr w:type="spellEnd"/>
          </w:p>
          <w:p w14:paraId="28E04642" w14:textId="77777777" w:rsidR="00CC6755" w:rsidRPr="001612EC" w:rsidRDefault="00CC6755" w:rsidP="001D0932">
            <w:pPr>
              <w:jc w:val="right"/>
              <w:rPr>
                <w:szCs w:val="24"/>
              </w:rPr>
            </w:pPr>
          </w:p>
          <w:p w14:paraId="79658D95" w14:textId="77777777" w:rsidR="00F40442" w:rsidRPr="001612EC" w:rsidRDefault="00F40442" w:rsidP="00CC6755">
            <w:pPr>
              <w:rPr>
                <w:szCs w:val="24"/>
              </w:rPr>
            </w:pPr>
          </w:p>
          <w:p w14:paraId="47F58205" w14:textId="71DEB157" w:rsidR="00F40442" w:rsidRPr="001612EC" w:rsidRDefault="00195B73" w:rsidP="001D0932">
            <w:pPr>
              <w:ind w:right="-96"/>
              <w:jc w:val="right"/>
              <w:rPr>
                <w:szCs w:val="24"/>
              </w:rPr>
            </w:pPr>
            <w:r w:rsidRPr="001612EC">
              <w:rPr>
                <w:szCs w:val="24"/>
              </w:rPr>
              <w:t xml:space="preserve">SIA </w:t>
            </w:r>
            <w:r w:rsidR="00C768BB">
              <w:rPr>
                <w:szCs w:val="24"/>
              </w:rPr>
              <w:t>“</w:t>
            </w:r>
            <w:r w:rsidR="00821155" w:rsidRPr="001612EC">
              <w:rPr>
                <w:szCs w:val="24"/>
              </w:rPr>
              <w:t>Publisko aktīvu pārvaldītājs Possessor</w:t>
            </w:r>
            <w:r w:rsidR="00C768BB">
              <w:rPr>
                <w:szCs w:val="24"/>
              </w:rPr>
              <w:t>”</w:t>
            </w:r>
            <w:r w:rsidR="00F40442" w:rsidRPr="001612EC">
              <w:rPr>
                <w:szCs w:val="24"/>
              </w:rPr>
              <w:t xml:space="preserve"> </w:t>
            </w:r>
          </w:p>
          <w:p w14:paraId="2E884C12" w14:textId="11588037" w:rsidR="00195B73" w:rsidRDefault="00195B73" w:rsidP="001D0932">
            <w:pPr>
              <w:ind w:right="-96"/>
              <w:jc w:val="right"/>
              <w:rPr>
                <w:szCs w:val="24"/>
              </w:rPr>
            </w:pPr>
            <w:r w:rsidRPr="001612EC">
              <w:rPr>
                <w:szCs w:val="24"/>
              </w:rPr>
              <w:t xml:space="preserve">Nekustamo īpašumu departamenta </w:t>
            </w:r>
          </w:p>
          <w:p w14:paraId="3CB050CD" w14:textId="57DB5699" w:rsidR="00F40442" w:rsidRPr="001612EC" w:rsidRDefault="007F39B0" w:rsidP="00DC66E6">
            <w:pPr>
              <w:ind w:right="-99"/>
              <w:jc w:val="right"/>
              <w:rPr>
                <w:szCs w:val="24"/>
              </w:rPr>
            </w:pPr>
            <w:r>
              <w:rPr>
                <w:szCs w:val="24"/>
              </w:rPr>
              <w:t>v</w:t>
            </w:r>
            <w:r w:rsidRPr="001612EC">
              <w:rPr>
                <w:szCs w:val="24"/>
              </w:rPr>
              <w:t>adītāja</w:t>
            </w:r>
            <w:r>
              <w:rPr>
                <w:szCs w:val="24"/>
              </w:rPr>
              <w:t xml:space="preserve">s vietniece </w:t>
            </w:r>
            <w:proofErr w:type="spellStart"/>
            <w:r w:rsidR="00896E08">
              <w:rPr>
                <w:szCs w:val="24"/>
              </w:rPr>
              <w:t>I.Kamina</w:t>
            </w:r>
            <w:proofErr w:type="spellEnd"/>
          </w:p>
        </w:tc>
      </w:tr>
    </w:tbl>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3C7EEA"/>
    <w:multiLevelType w:val="multilevel"/>
    <w:tmpl w:val="DCF0771E"/>
    <w:lvl w:ilvl="0">
      <w:start w:val="3"/>
      <w:numFmt w:val="decimal"/>
      <w:lvlText w:val="%1."/>
      <w:lvlJc w:val="left"/>
      <w:pPr>
        <w:ind w:left="1080" w:hanging="360"/>
      </w:pPr>
      <w:rPr>
        <w:rFonts w:hint="default"/>
        <w:b/>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B12B05"/>
    <w:multiLevelType w:val="hybridMultilevel"/>
    <w:tmpl w:val="482C4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5"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40DC7512"/>
    <w:multiLevelType w:val="hybridMultilevel"/>
    <w:tmpl w:val="EEA6F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B46E28"/>
    <w:multiLevelType w:val="hybridMultilevel"/>
    <w:tmpl w:val="F2DEEFB4"/>
    <w:lvl w:ilvl="0" w:tplc="63066AA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DE0904"/>
    <w:multiLevelType w:val="multilevel"/>
    <w:tmpl w:val="0C6AADC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E73B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7733"/>
    <w:multiLevelType w:val="multilevel"/>
    <w:tmpl w:val="8EF0028C"/>
    <w:lvl w:ilvl="0">
      <w:start w:val="1"/>
      <w:numFmt w:val="decimal"/>
      <w:lvlText w:val="%1."/>
      <w:lvlJc w:val="left"/>
      <w:pPr>
        <w:ind w:left="678"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num w:numId="1" w16cid:durableId="685641154">
    <w:abstractNumId w:val="7"/>
  </w:num>
  <w:num w:numId="2" w16cid:durableId="780564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330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303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110727">
    <w:abstractNumId w:val="14"/>
  </w:num>
  <w:num w:numId="6" w16cid:durableId="1794447890">
    <w:abstractNumId w:val="0"/>
  </w:num>
  <w:num w:numId="7" w16cid:durableId="2129927111">
    <w:abstractNumId w:val="5"/>
  </w:num>
  <w:num w:numId="8" w16cid:durableId="1703170207">
    <w:abstractNumId w:val="10"/>
  </w:num>
  <w:num w:numId="9" w16cid:durableId="1963346496">
    <w:abstractNumId w:val="9"/>
  </w:num>
  <w:num w:numId="10" w16cid:durableId="283342769">
    <w:abstractNumId w:val="4"/>
  </w:num>
  <w:num w:numId="11" w16cid:durableId="1153378027">
    <w:abstractNumId w:val="3"/>
  </w:num>
  <w:num w:numId="12" w16cid:durableId="919607668">
    <w:abstractNumId w:val="12"/>
  </w:num>
  <w:num w:numId="13" w16cid:durableId="730036494">
    <w:abstractNumId w:val="1"/>
  </w:num>
  <w:num w:numId="14" w16cid:durableId="455295809">
    <w:abstractNumId w:val="8"/>
  </w:num>
  <w:num w:numId="15" w16cid:durableId="1038317261">
    <w:abstractNumId w:val="18"/>
  </w:num>
  <w:num w:numId="16" w16cid:durableId="2104064467">
    <w:abstractNumId w:val="15"/>
  </w:num>
  <w:num w:numId="17" w16cid:durableId="1215696855">
    <w:abstractNumId w:val="2"/>
  </w:num>
  <w:num w:numId="18" w16cid:durableId="976957715">
    <w:abstractNumId w:val="17"/>
  </w:num>
  <w:num w:numId="19" w16cid:durableId="66219666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0E7D"/>
    <w:rsid w:val="0000188C"/>
    <w:rsid w:val="00003094"/>
    <w:rsid w:val="000039F6"/>
    <w:rsid w:val="000063C6"/>
    <w:rsid w:val="0001473F"/>
    <w:rsid w:val="00017A27"/>
    <w:rsid w:val="00025AA1"/>
    <w:rsid w:val="00027228"/>
    <w:rsid w:val="000276B3"/>
    <w:rsid w:val="0003453C"/>
    <w:rsid w:val="00037E19"/>
    <w:rsid w:val="00041424"/>
    <w:rsid w:val="000426B7"/>
    <w:rsid w:val="00050ABD"/>
    <w:rsid w:val="00054CEA"/>
    <w:rsid w:val="00054E03"/>
    <w:rsid w:val="00054F8C"/>
    <w:rsid w:val="000557AE"/>
    <w:rsid w:val="00062B0D"/>
    <w:rsid w:val="00063CAD"/>
    <w:rsid w:val="00066109"/>
    <w:rsid w:val="00081D8E"/>
    <w:rsid w:val="00082E13"/>
    <w:rsid w:val="00097D45"/>
    <w:rsid w:val="000A0A0F"/>
    <w:rsid w:val="000A634E"/>
    <w:rsid w:val="000B3631"/>
    <w:rsid w:val="000B5F52"/>
    <w:rsid w:val="000C169D"/>
    <w:rsid w:val="000C471B"/>
    <w:rsid w:val="000C6615"/>
    <w:rsid w:val="000C71F2"/>
    <w:rsid w:val="000E2820"/>
    <w:rsid w:val="000E73E8"/>
    <w:rsid w:val="000E7AE2"/>
    <w:rsid w:val="000F2A0B"/>
    <w:rsid w:val="00101F3F"/>
    <w:rsid w:val="00112917"/>
    <w:rsid w:val="00115C09"/>
    <w:rsid w:val="001169F8"/>
    <w:rsid w:val="0011770B"/>
    <w:rsid w:val="001178A9"/>
    <w:rsid w:val="0012096B"/>
    <w:rsid w:val="001331C8"/>
    <w:rsid w:val="0013567E"/>
    <w:rsid w:val="00135A52"/>
    <w:rsid w:val="001402E1"/>
    <w:rsid w:val="00140E4F"/>
    <w:rsid w:val="001437AD"/>
    <w:rsid w:val="00147327"/>
    <w:rsid w:val="00147A4B"/>
    <w:rsid w:val="00150BDD"/>
    <w:rsid w:val="00151BB7"/>
    <w:rsid w:val="00153144"/>
    <w:rsid w:val="00153A64"/>
    <w:rsid w:val="001547D0"/>
    <w:rsid w:val="00154B26"/>
    <w:rsid w:val="0015584F"/>
    <w:rsid w:val="001612EC"/>
    <w:rsid w:val="00161325"/>
    <w:rsid w:val="00161671"/>
    <w:rsid w:val="0016477E"/>
    <w:rsid w:val="00164F92"/>
    <w:rsid w:val="00165D3B"/>
    <w:rsid w:val="001731E6"/>
    <w:rsid w:val="00173BCB"/>
    <w:rsid w:val="00176594"/>
    <w:rsid w:val="00180CED"/>
    <w:rsid w:val="00183F46"/>
    <w:rsid w:val="00184D9C"/>
    <w:rsid w:val="00192B06"/>
    <w:rsid w:val="00194B06"/>
    <w:rsid w:val="001950BC"/>
    <w:rsid w:val="00195B73"/>
    <w:rsid w:val="001A052F"/>
    <w:rsid w:val="001A0585"/>
    <w:rsid w:val="001A104E"/>
    <w:rsid w:val="001A172B"/>
    <w:rsid w:val="001A2A11"/>
    <w:rsid w:val="001A4244"/>
    <w:rsid w:val="001A561F"/>
    <w:rsid w:val="001A7327"/>
    <w:rsid w:val="001A7764"/>
    <w:rsid w:val="001B39A7"/>
    <w:rsid w:val="001B47FF"/>
    <w:rsid w:val="001B772C"/>
    <w:rsid w:val="001B7EBA"/>
    <w:rsid w:val="001D0932"/>
    <w:rsid w:val="001D1B5D"/>
    <w:rsid w:val="001D7EC3"/>
    <w:rsid w:val="001E1CC9"/>
    <w:rsid w:val="001E4539"/>
    <w:rsid w:val="001E534F"/>
    <w:rsid w:val="001E6EBF"/>
    <w:rsid w:val="001E7903"/>
    <w:rsid w:val="001F3358"/>
    <w:rsid w:val="00200885"/>
    <w:rsid w:val="00201E31"/>
    <w:rsid w:val="002059D7"/>
    <w:rsid w:val="002069E2"/>
    <w:rsid w:val="00207EC8"/>
    <w:rsid w:val="00207F7E"/>
    <w:rsid w:val="00210428"/>
    <w:rsid w:val="00210CFE"/>
    <w:rsid w:val="00213B8E"/>
    <w:rsid w:val="0021414E"/>
    <w:rsid w:val="002235A4"/>
    <w:rsid w:val="002244BA"/>
    <w:rsid w:val="002341C4"/>
    <w:rsid w:val="00237B46"/>
    <w:rsid w:val="0024019E"/>
    <w:rsid w:val="00250C7F"/>
    <w:rsid w:val="00254D06"/>
    <w:rsid w:val="002604C0"/>
    <w:rsid w:val="002637D8"/>
    <w:rsid w:val="00273A53"/>
    <w:rsid w:val="00274F89"/>
    <w:rsid w:val="00276880"/>
    <w:rsid w:val="00276B02"/>
    <w:rsid w:val="00284523"/>
    <w:rsid w:val="00292943"/>
    <w:rsid w:val="00296340"/>
    <w:rsid w:val="00297183"/>
    <w:rsid w:val="002975A1"/>
    <w:rsid w:val="002A0F03"/>
    <w:rsid w:val="002A0F2A"/>
    <w:rsid w:val="002A2176"/>
    <w:rsid w:val="002A226E"/>
    <w:rsid w:val="002B3757"/>
    <w:rsid w:val="002B76FF"/>
    <w:rsid w:val="002C0F13"/>
    <w:rsid w:val="002C7C90"/>
    <w:rsid w:val="002D3EBA"/>
    <w:rsid w:val="002D510A"/>
    <w:rsid w:val="002D695D"/>
    <w:rsid w:val="002E50CC"/>
    <w:rsid w:val="002E76C0"/>
    <w:rsid w:val="002F0BB0"/>
    <w:rsid w:val="002F363C"/>
    <w:rsid w:val="00300B86"/>
    <w:rsid w:val="003069AF"/>
    <w:rsid w:val="003154C1"/>
    <w:rsid w:val="003166B3"/>
    <w:rsid w:val="00316F65"/>
    <w:rsid w:val="00317555"/>
    <w:rsid w:val="00322B9A"/>
    <w:rsid w:val="00327AFB"/>
    <w:rsid w:val="003302F5"/>
    <w:rsid w:val="0033267B"/>
    <w:rsid w:val="003401C9"/>
    <w:rsid w:val="00341E08"/>
    <w:rsid w:val="00342C2F"/>
    <w:rsid w:val="0034357C"/>
    <w:rsid w:val="00346678"/>
    <w:rsid w:val="00351965"/>
    <w:rsid w:val="0035423C"/>
    <w:rsid w:val="0035542E"/>
    <w:rsid w:val="003554D4"/>
    <w:rsid w:val="00356959"/>
    <w:rsid w:val="003570AC"/>
    <w:rsid w:val="003647F3"/>
    <w:rsid w:val="00374CFD"/>
    <w:rsid w:val="00381A43"/>
    <w:rsid w:val="00382568"/>
    <w:rsid w:val="003871E9"/>
    <w:rsid w:val="00387357"/>
    <w:rsid w:val="00392C90"/>
    <w:rsid w:val="00397C47"/>
    <w:rsid w:val="003A0E2D"/>
    <w:rsid w:val="003B39CF"/>
    <w:rsid w:val="003B6C92"/>
    <w:rsid w:val="003D4123"/>
    <w:rsid w:val="003D6074"/>
    <w:rsid w:val="003D6DAD"/>
    <w:rsid w:val="003D6F7B"/>
    <w:rsid w:val="003D762D"/>
    <w:rsid w:val="003E3733"/>
    <w:rsid w:val="003E42EF"/>
    <w:rsid w:val="003E6DA1"/>
    <w:rsid w:val="003E7019"/>
    <w:rsid w:val="003F58D0"/>
    <w:rsid w:val="003F6187"/>
    <w:rsid w:val="003F781F"/>
    <w:rsid w:val="00423E13"/>
    <w:rsid w:val="00426244"/>
    <w:rsid w:val="0043142F"/>
    <w:rsid w:val="00445708"/>
    <w:rsid w:val="004460D8"/>
    <w:rsid w:val="00450927"/>
    <w:rsid w:val="00451D11"/>
    <w:rsid w:val="00454CF9"/>
    <w:rsid w:val="00463F80"/>
    <w:rsid w:val="0047100A"/>
    <w:rsid w:val="00475A45"/>
    <w:rsid w:val="0048625E"/>
    <w:rsid w:val="0049468B"/>
    <w:rsid w:val="00494DF7"/>
    <w:rsid w:val="004A0CB6"/>
    <w:rsid w:val="004A4E6B"/>
    <w:rsid w:val="004B07A7"/>
    <w:rsid w:val="004B5E50"/>
    <w:rsid w:val="004B658F"/>
    <w:rsid w:val="004C0B11"/>
    <w:rsid w:val="004C3B92"/>
    <w:rsid w:val="004C58E7"/>
    <w:rsid w:val="004C5EAA"/>
    <w:rsid w:val="004D00E4"/>
    <w:rsid w:val="004D16A2"/>
    <w:rsid w:val="004D27C1"/>
    <w:rsid w:val="004D2F69"/>
    <w:rsid w:val="004E07F3"/>
    <w:rsid w:val="004E0D25"/>
    <w:rsid w:val="004F0B4A"/>
    <w:rsid w:val="00503E2D"/>
    <w:rsid w:val="00520562"/>
    <w:rsid w:val="00523BFD"/>
    <w:rsid w:val="00524290"/>
    <w:rsid w:val="005250CC"/>
    <w:rsid w:val="0053500D"/>
    <w:rsid w:val="00535678"/>
    <w:rsid w:val="0054404F"/>
    <w:rsid w:val="00557846"/>
    <w:rsid w:val="005624ED"/>
    <w:rsid w:val="00563398"/>
    <w:rsid w:val="00564CA3"/>
    <w:rsid w:val="00573AED"/>
    <w:rsid w:val="00573BE5"/>
    <w:rsid w:val="00573EB3"/>
    <w:rsid w:val="005762D3"/>
    <w:rsid w:val="00580169"/>
    <w:rsid w:val="0058438E"/>
    <w:rsid w:val="0058495C"/>
    <w:rsid w:val="005923B6"/>
    <w:rsid w:val="00595920"/>
    <w:rsid w:val="005A0DD2"/>
    <w:rsid w:val="005A0FD7"/>
    <w:rsid w:val="005A1AC4"/>
    <w:rsid w:val="005A5E89"/>
    <w:rsid w:val="005A767C"/>
    <w:rsid w:val="005B36DE"/>
    <w:rsid w:val="005B497A"/>
    <w:rsid w:val="005B5BA0"/>
    <w:rsid w:val="005B6C8C"/>
    <w:rsid w:val="005C6831"/>
    <w:rsid w:val="005C75E5"/>
    <w:rsid w:val="005C7C4F"/>
    <w:rsid w:val="005D11DD"/>
    <w:rsid w:val="005D1AA6"/>
    <w:rsid w:val="005D6935"/>
    <w:rsid w:val="005D73F5"/>
    <w:rsid w:val="005E7031"/>
    <w:rsid w:val="005E722B"/>
    <w:rsid w:val="005F0DB9"/>
    <w:rsid w:val="005F1FFA"/>
    <w:rsid w:val="00601AE8"/>
    <w:rsid w:val="00606A42"/>
    <w:rsid w:val="00617CC8"/>
    <w:rsid w:val="006229CD"/>
    <w:rsid w:val="006255A5"/>
    <w:rsid w:val="0062577B"/>
    <w:rsid w:val="0062779A"/>
    <w:rsid w:val="00630253"/>
    <w:rsid w:val="00630633"/>
    <w:rsid w:val="00633569"/>
    <w:rsid w:val="006378E3"/>
    <w:rsid w:val="00637D6F"/>
    <w:rsid w:val="0064127C"/>
    <w:rsid w:val="00641EE1"/>
    <w:rsid w:val="0064251D"/>
    <w:rsid w:val="006425B6"/>
    <w:rsid w:val="006504E9"/>
    <w:rsid w:val="00655B45"/>
    <w:rsid w:val="006607DE"/>
    <w:rsid w:val="00660AC2"/>
    <w:rsid w:val="0066194F"/>
    <w:rsid w:val="00662BCA"/>
    <w:rsid w:val="00666A89"/>
    <w:rsid w:val="00680419"/>
    <w:rsid w:val="006849DB"/>
    <w:rsid w:val="00685672"/>
    <w:rsid w:val="006948B2"/>
    <w:rsid w:val="006A5DEE"/>
    <w:rsid w:val="006B53A2"/>
    <w:rsid w:val="006B5608"/>
    <w:rsid w:val="006C1DB5"/>
    <w:rsid w:val="006C5D50"/>
    <w:rsid w:val="006E6514"/>
    <w:rsid w:val="006F6862"/>
    <w:rsid w:val="006F68BA"/>
    <w:rsid w:val="006F7A8E"/>
    <w:rsid w:val="0070063B"/>
    <w:rsid w:val="00704E8F"/>
    <w:rsid w:val="0072083D"/>
    <w:rsid w:val="00726CA9"/>
    <w:rsid w:val="007300D5"/>
    <w:rsid w:val="0073169B"/>
    <w:rsid w:val="00733E46"/>
    <w:rsid w:val="00737DD1"/>
    <w:rsid w:val="00744240"/>
    <w:rsid w:val="00745430"/>
    <w:rsid w:val="00746257"/>
    <w:rsid w:val="00746558"/>
    <w:rsid w:val="00753BC4"/>
    <w:rsid w:val="00764B68"/>
    <w:rsid w:val="007753C9"/>
    <w:rsid w:val="00780552"/>
    <w:rsid w:val="0078241F"/>
    <w:rsid w:val="0078457A"/>
    <w:rsid w:val="00786736"/>
    <w:rsid w:val="00791A3A"/>
    <w:rsid w:val="00791BC1"/>
    <w:rsid w:val="007927BB"/>
    <w:rsid w:val="007948F2"/>
    <w:rsid w:val="00794933"/>
    <w:rsid w:val="00794A20"/>
    <w:rsid w:val="007A0E1A"/>
    <w:rsid w:val="007A0F5E"/>
    <w:rsid w:val="007A3EA9"/>
    <w:rsid w:val="007B1E24"/>
    <w:rsid w:val="007B2F01"/>
    <w:rsid w:val="007B5ED3"/>
    <w:rsid w:val="007B6C21"/>
    <w:rsid w:val="007C19E0"/>
    <w:rsid w:val="007C4697"/>
    <w:rsid w:val="007D2D26"/>
    <w:rsid w:val="007D3469"/>
    <w:rsid w:val="007E08A9"/>
    <w:rsid w:val="007E642E"/>
    <w:rsid w:val="007E7506"/>
    <w:rsid w:val="007E77A8"/>
    <w:rsid w:val="007F3444"/>
    <w:rsid w:val="007F39B0"/>
    <w:rsid w:val="007F4708"/>
    <w:rsid w:val="007F54C2"/>
    <w:rsid w:val="007F5BA3"/>
    <w:rsid w:val="00800E8B"/>
    <w:rsid w:val="00802761"/>
    <w:rsid w:val="00803238"/>
    <w:rsid w:val="0080503D"/>
    <w:rsid w:val="008108AE"/>
    <w:rsid w:val="00810CC6"/>
    <w:rsid w:val="00813549"/>
    <w:rsid w:val="00813C38"/>
    <w:rsid w:val="008204F6"/>
    <w:rsid w:val="00821155"/>
    <w:rsid w:val="00831FC4"/>
    <w:rsid w:val="00850B4B"/>
    <w:rsid w:val="00850C3C"/>
    <w:rsid w:val="00855306"/>
    <w:rsid w:val="00855A00"/>
    <w:rsid w:val="00861DD7"/>
    <w:rsid w:val="00863C27"/>
    <w:rsid w:val="00873669"/>
    <w:rsid w:val="00875F06"/>
    <w:rsid w:val="00876137"/>
    <w:rsid w:val="008772D2"/>
    <w:rsid w:val="00882290"/>
    <w:rsid w:val="00883116"/>
    <w:rsid w:val="00883C19"/>
    <w:rsid w:val="00896E08"/>
    <w:rsid w:val="008A16AE"/>
    <w:rsid w:val="008A4BC5"/>
    <w:rsid w:val="008A5934"/>
    <w:rsid w:val="008A6430"/>
    <w:rsid w:val="008A6B74"/>
    <w:rsid w:val="008A7933"/>
    <w:rsid w:val="008B49D9"/>
    <w:rsid w:val="008C0C55"/>
    <w:rsid w:val="008C0C86"/>
    <w:rsid w:val="008C688A"/>
    <w:rsid w:val="008C7A92"/>
    <w:rsid w:val="008D2C3F"/>
    <w:rsid w:val="008D4680"/>
    <w:rsid w:val="008E0E30"/>
    <w:rsid w:val="008E2302"/>
    <w:rsid w:val="008F1348"/>
    <w:rsid w:val="008F46DA"/>
    <w:rsid w:val="008F6161"/>
    <w:rsid w:val="0090463D"/>
    <w:rsid w:val="0091079C"/>
    <w:rsid w:val="00910E2D"/>
    <w:rsid w:val="00912FC4"/>
    <w:rsid w:val="00920C90"/>
    <w:rsid w:val="009210BE"/>
    <w:rsid w:val="00921A83"/>
    <w:rsid w:val="00923D4E"/>
    <w:rsid w:val="0092458D"/>
    <w:rsid w:val="00935B88"/>
    <w:rsid w:val="009412C9"/>
    <w:rsid w:val="00951A7B"/>
    <w:rsid w:val="00953DCC"/>
    <w:rsid w:val="00956062"/>
    <w:rsid w:val="009707F2"/>
    <w:rsid w:val="00973880"/>
    <w:rsid w:val="00973BF7"/>
    <w:rsid w:val="00973E68"/>
    <w:rsid w:val="00974345"/>
    <w:rsid w:val="009801C6"/>
    <w:rsid w:val="00980C8F"/>
    <w:rsid w:val="00990FD2"/>
    <w:rsid w:val="009911FA"/>
    <w:rsid w:val="009A1C46"/>
    <w:rsid w:val="009A6E59"/>
    <w:rsid w:val="009B0AFE"/>
    <w:rsid w:val="009B2688"/>
    <w:rsid w:val="009B36B1"/>
    <w:rsid w:val="009B6211"/>
    <w:rsid w:val="009B6879"/>
    <w:rsid w:val="009B6ECD"/>
    <w:rsid w:val="009C2600"/>
    <w:rsid w:val="009D0E68"/>
    <w:rsid w:val="009E0AEE"/>
    <w:rsid w:val="009E0EDF"/>
    <w:rsid w:val="009E78F6"/>
    <w:rsid w:val="009E7E6B"/>
    <w:rsid w:val="009F6A0C"/>
    <w:rsid w:val="00A02423"/>
    <w:rsid w:val="00A02C42"/>
    <w:rsid w:val="00A05011"/>
    <w:rsid w:val="00A13E34"/>
    <w:rsid w:val="00A14B51"/>
    <w:rsid w:val="00A1579C"/>
    <w:rsid w:val="00A1729C"/>
    <w:rsid w:val="00A17978"/>
    <w:rsid w:val="00A23AA4"/>
    <w:rsid w:val="00A2409B"/>
    <w:rsid w:val="00A278C9"/>
    <w:rsid w:val="00A3219D"/>
    <w:rsid w:val="00A33D9F"/>
    <w:rsid w:val="00A35058"/>
    <w:rsid w:val="00A35B9A"/>
    <w:rsid w:val="00A42844"/>
    <w:rsid w:val="00A4476D"/>
    <w:rsid w:val="00A461F8"/>
    <w:rsid w:val="00A510E9"/>
    <w:rsid w:val="00A519F0"/>
    <w:rsid w:val="00A527C5"/>
    <w:rsid w:val="00A52C6A"/>
    <w:rsid w:val="00A56B35"/>
    <w:rsid w:val="00A60911"/>
    <w:rsid w:val="00A6593C"/>
    <w:rsid w:val="00A65B63"/>
    <w:rsid w:val="00A84BD9"/>
    <w:rsid w:val="00A92879"/>
    <w:rsid w:val="00A97868"/>
    <w:rsid w:val="00AA0F69"/>
    <w:rsid w:val="00AA1785"/>
    <w:rsid w:val="00AA38FD"/>
    <w:rsid w:val="00AA412C"/>
    <w:rsid w:val="00AA6AE3"/>
    <w:rsid w:val="00AB0FF9"/>
    <w:rsid w:val="00AB5746"/>
    <w:rsid w:val="00AB5C8E"/>
    <w:rsid w:val="00AB7752"/>
    <w:rsid w:val="00AC5E4E"/>
    <w:rsid w:val="00AD26FA"/>
    <w:rsid w:val="00AD29FC"/>
    <w:rsid w:val="00AD3EA7"/>
    <w:rsid w:val="00AD52E4"/>
    <w:rsid w:val="00AE06A7"/>
    <w:rsid w:val="00AF1F71"/>
    <w:rsid w:val="00AF24F2"/>
    <w:rsid w:val="00AF3590"/>
    <w:rsid w:val="00AF4A3C"/>
    <w:rsid w:val="00AF570C"/>
    <w:rsid w:val="00AF720C"/>
    <w:rsid w:val="00AF72B0"/>
    <w:rsid w:val="00B04D3E"/>
    <w:rsid w:val="00B06955"/>
    <w:rsid w:val="00B075CC"/>
    <w:rsid w:val="00B15A8D"/>
    <w:rsid w:val="00B2283F"/>
    <w:rsid w:val="00B35FE2"/>
    <w:rsid w:val="00B368FB"/>
    <w:rsid w:val="00B36EAE"/>
    <w:rsid w:val="00B544B9"/>
    <w:rsid w:val="00B64579"/>
    <w:rsid w:val="00B71E6F"/>
    <w:rsid w:val="00B7294B"/>
    <w:rsid w:val="00B76332"/>
    <w:rsid w:val="00B76C59"/>
    <w:rsid w:val="00B82E99"/>
    <w:rsid w:val="00B83838"/>
    <w:rsid w:val="00B91F83"/>
    <w:rsid w:val="00B920F8"/>
    <w:rsid w:val="00B9743A"/>
    <w:rsid w:val="00BA2885"/>
    <w:rsid w:val="00BA4F00"/>
    <w:rsid w:val="00BB2D01"/>
    <w:rsid w:val="00BC0227"/>
    <w:rsid w:val="00BC451C"/>
    <w:rsid w:val="00BC6318"/>
    <w:rsid w:val="00BC6D31"/>
    <w:rsid w:val="00BD7827"/>
    <w:rsid w:val="00BE6826"/>
    <w:rsid w:val="00BE7CED"/>
    <w:rsid w:val="00BF053C"/>
    <w:rsid w:val="00BF0CE0"/>
    <w:rsid w:val="00BF3BD3"/>
    <w:rsid w:val="00BF640F"/>
    <w:rsid w:val="00BF6EE1"/>
    <w:rsid w:val="00C043F8"/>
    <w:rsid w:val="00C10444"/>
    <w:rsid w:val="00C11893"/>
    <w:rsid w:val="00C173FB"/>
    <w:rsid w:val="00C237BC"/>
    <w:rsid w:val="00C260FC"/>
    <w:rsid w:val="00C330DE"/>
    <w:rsid w:val="00C35BC8"/>
    <w:rsid w:val="00C45DA7"/>
    <w:rsid w:val="00C47098"/>
    <w:rsid w:val="00C47145"/>
    <w:rsid w:val="00C62BA6"/>
    <w:rsid w:val="00C63C8E"/>
    <w:rsid w:val="00C64DC4"/>
    <w:rsid w:val="00C654B1"/>
    <w:rsid w:val="00C65F04"/>
    <w:rsid w:val="00C72FB5"/>
    <w:rsid w:val="00C74845"/>
    <w:rsid w:val="00C7551F"/>
    <w:rsid w:val="00C768BB"/>
    <w:rsid w:val="00C8199D"/>
    <w:rsid w:val="00C833EA"/>
    <w:rsid w:val="00C84177"/>
    <w:rsid w:val="00C86AF4"/>
    <w:rsid w:val="00C90865"/>
    <w:rsid w:val="00C927BA"/>
    <w:rsid w:val="00C92E40"/>
    <w:rsid w:val="00C93968"/>
    <w:rsid w:val="00CA0E98"/>
    <w:rsid w:val="00CA403A"/>
    <w:rsid w:val="00CB4BD1"/>
    <w:rsid w:val="00CC6755"/>
    <w:rsid w:val="00CD2458"/>
    <w:rsid w:val="00CD5285"/>
    <w:rsid w:val="00CE0AF5"/>
    <w:rsid w:val="00CE1D14"/>
    <w:rsid w:val="00CE26AD"/>
    <w:rsid w:val="00CF127B"/>
    <w:rsid w:val="00CF42DC"/>
    <w:rsid w:val="00CF637E"/>
    <w:rsid w:val="00D03F4F"/>
    <w:rsid w:val="00D0416A"/>
    <w:rsid w:val="00D04420"/>
    <w:rsid w:val="00D10670"/>
    <w:rsid w:val="00D1298C"/>
    <w:rsid w:val="00D142B4"/>
    <w:rsid w:val="00D15A08"/>
    <w:rsid w:val="00D1660D"/>
    <w:rsid w:val="00D16AF1"/>
    <w:rsid w:val="00D17F66"/>
    <w:rsid w:val="00D20AE2"/>
    <w:rsid w:val="00D21640"/>
    <w:rsid w:val="00D3406A"/>
    <w:rsid w:val="00D35F07"/>
    <w:rsid w:val="00D51803"/>
    <w:rsid w:val="00D532C6"/>
    <w:rsid w:val="00D60B3A"/>
    <w:rsid w:val="00D61B10"/>
    <w:rsid w:val="00D715ED"/>
    <w:rsid w:val="00D73935"/>
    <w:rsid w:val="00D800FD"/>
    <w:rsid w:val="00D8289A"/>
    <w:rsid w:val="00DA03D7"/>
    <w:rsid w:val="00DA22BC"/>
    <w:rsid w:val="00DA5CA0"/>
    <w:rsid w:val="00DA6E37"/>
    <w:rsid w:val="00DA7F95"/>
    <w:rsid w:val="00DB4158"/>
    <w:rsid w:val="00DB5964"/>
    <w:rsid w:val="00DC0409"/>
    <w:rsid w:val="00DC3C33"/>
    <w:rsid w:val="00DC66E6"/>
    <w:rsid w:val="00DD77FF"/>
    <w:rsid w:val="00DE68B3"/>
    <w:rsid w:val="00DF012A"/>
    <w:rsid w:val="00DF017A"/>
    <w:rsid w:val="00DF74C8"/>
    <w:rsid w:val="00E057EF"/>
    <w:rsid w:val="00E16585"/>
    <w:rsid w:val="00E27E07"/>
    <w:rsid w:val="00E326FB"/>
    <w:rsid w:val="00E337A2"/>
    <w:rsid w:val="00E355EA"/>
    <w:rsid w:val="00E3596F"/>
    <w:rsid w:val="00E41584"/>
    <w:rsid w:val="00E41E2B"/>
    <w:rsid w:val="00E420D7"/>
    <w:rsid w:val="00E505AE"/>
    <w:rsid w:val="00E538BA"/>
    <w:rsid w:val="00E62A36"/>
    <w:rsid w:val="00E65594"/>
    <w:rsid w:val="00E71CA5"/>
    <w:rsid w:val="00E76B64"/>
    <w:rsid w:val="00E76B8B"/>
    <w:rsid w:val="00E76D54"/>
    <w:rsid w:val="00E82208"/>
    <w:rsid w:val="00E934DD"/>
    <w:rsid w:val="00E94CE9"/>
    <w:rsid w:val="00EA1789"/>
    <w:rsid w:val="00EB0491"/>
    <w:rsid w:val="00EB3BCC"/>
    <w:rsid w:val="00EB42E5"/>
    <w:rsid w:val="00EB44B1"/>
    <w:rsid w:val="00ED13A3"/>
    <w:rsid w:val="00ED4EDB"/>
    <w:rsid w:val="00EE204F"/>
    <w:rsid w:val="00EE40B8"/>
    <w:rsid w:val="00EF1226"/>
    <w:rsid w:val="00EF126F"/>
    <w:rsid w:val="00EF14F8"/>
    <w:rsid w:val="00EF3078"/>
    <w:rsid w:val="00EF3ED0"/>
    <w:rsid w:val="00EF4EE5"/>
    <w:rsid w:val="00F013CE"/>
    <w:rsid w:val="00F03CC7"/>
    <w:rsid w:val="00F0437F"/>
    <w:rsid w:val="00F105C8"/>
    <w:rsid w:val="00F109DD"/>
    <w:rsid w:val="00F175BD"/>
    <w:rsid w:val="00F20C8A"/>
    <w:rsid w:val="00F20DDA"/>
    <w:rsid w:val="00F327E1"/>
    <w:rsid w:val="00F35C74"/>
    <w:rsid w:val="00F36E14"/>
    <w:rsid w:val="00F40442"/>
    <w:rsid w:val="00F43832"/>
    <w:rsid w:val="00F47DDA"/>
    <w:rsid w:val="00F50372"/>
    <w:rsid w:val="00F51547"/>
    <w:rsid w:val="00F54A11"/>
    <w:rsid w:val="00F5525A"/>
    <w:rsid w:val="00F562B2"/>
    <w:rsid w:val="00F60BF6"/>
    <w:rsid w:val="00F64334"/>
    <w:rsid w:val="00F7181F"/>
    <w:rsid w:val="00F724B0"/>
    <w:rsid w:val="00F72F0B"/>
    <w:rsid w:val="00F81490"/>
    <w:rsid w:val="00F820FF"/>
    <w:rsid w:val="00F86E5C"/>
    <w:rsid w:val="00F9526F"/>
    <w:rsid w:val="00F95D2E"/>
    <w:rsid w:val="00F9600E"/>
    <w:rsid w:val="00F9666B"/>
    <w:rsid w:val="00FA0F63"/>
    <w:rsid w:val="00FA5490"/>
    <w:rsid w:val="00FA620A"/>
    <w:rsid w:val="00FA71A8"/>
    <w:rsid w:val="00FA7201"/>
    <w:rsid w:val="00FB0F71"/>
    <w:rsid w:val="00FB6E13"/>
    <w:rsid w:val="00FB7A4D"/>
    <w:rsid w:val="00FC2BB8"/>
    <w:rsid w:val="00FC50D3"/>
    <w:rsid w:val="00FD61B2"/>
    <w:rsid w:val="00FD6CC1"/>
    <w:rsid w:val="00FD7126"/>
    <w:rsid w:val="00FE0A77"/>
    <w:rsid w:val="00FE1F4E"/>
    <w:rsid w:val="00FE3488"/>
    <w:rsid w:val="00FE3E94"/>
    <w:rsid w:val="00FE659C"/>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80"/>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unhideWhenUsed/>
    <w:rsid w:val="007E77A8"/>
    <w:rPr>
      <w:sz w:val="20"/>
    </w:rPr>
  </w:style>
  <w:style w:type="character" w:customStyle="1" w:styleId="KomentratekstsRakstz">
    <w:name w:val="Komentāra teksts Rakstz."/>
    <w:basedOn w:val="Noklusjumarindkopasfonts"/>
    <w:link w:val="Komentrateksts"/>
    <w:uiPriority w:val="99"/>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524290"/>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057EF"/>
    <w:rPr>
      <w:rFonts w:eastAsia="Times New Roman"/>
      <w:lang w:val="en-US" w:eastAsia="lv-LV"/>
    </w:rPr>
  </w:style>
  <w:style w:type="character" w:customStyle="1" w:styleId="FontStyle15">
    <w:name w:val="Font Style15"/>
    <w:rsid w:val="00161671"/>
    <w:rPr>
      <w:rFonts w:ascii="Times New Roman" w:hAnsi="Times New Roman"/>
      <w:sz w:val="22"/>
    </w:rPr>
  </w:style>
  <w:style w:type="paragraph" w:styleId="Prskatjums">
    <w:name w:val="Revision"/>
    <w:hidden/>
    <w:uiPriority w:val="99"/>
    <w:semiHidden/>
    <w:rsid w:val="00A42844"/>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607">
      <w:bodyDiv w:val="1"/>
      <w:marLeft w:val="0"/>
      <w:marRight w:val="0"/>
      <w:marTop w:val="0"/>
      <w:marBottom w:val="0"/>
      <w:divBdr>
        <w:top w:val="none" w:sz="0" w:space="0" w:color="auto"/>
        <w:left w:val="none" w:sz="0" w:space="0" w:color="auto"/>
        <w:bottom w:val="none" w:sz="0" w:space="0" w:color="auto"/>
        <w:right w:val="none" w:sz="0" w:space="0" w:color="auto"/>
      </w:divBdr>
    </w:div>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Kivlina@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17757</Words>
  <Characters>10123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7</cp:revision>
  <cp:lastPrinted>2021-09-03T06:58:00Z</cp:lastPrinted>
  <dcterms:created xsi:type="dcterms:W3CDTF">2022-11-08T06:02:00Z</dcterms:created>
  <dcterms:modified xsi:type="dcterms:W3CDTF">2022-11-08T06:09:00Z</dcterms:modified>
  <cp:contentStatus/>
</cp:coreProperties>
</file>