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854408" w:rsidRDefault="00227F3B" w:rsidP="00017EB6">
      <w:pPr>
        <w:ind w:left="-180" w:right="-874"/>
        <w:jc w:val="center"/>
        <w:rPr>
          <w:b/>
          <w:color w:val="000000"/>
          <w:szCs w:val="24"/>
        </w:rPr>
      </w:pPr>
      <w:r w:rsidRPr="00854408">
        <w:rPr>
          <w:b/>
          <w:color w:val="000000"/>
          <w:szCs w:val="24"/>
        </w:rPr>
        <w:t>Informatīvais paziņojums par Aptauju</w:t>
      </w:r>
    </w:p>
    <w:p w:rsidR="00227F3B" w:rsidRPr="00854408" w:rsidRDefault="00227F3B" w:rsidP="00E11759">
      <w:pPr>
        <w:ind w:left="-180" w:right="-874"/>
        <w:jc w:val="both"/>
        <w:rPr>
          <w:b/>
          <w:szCs w:val="24"/>
        </w:rPr>
      </w:pPr>
    </w:p>
    <w:tbl>
      <w:tblPr>
        <w:tblW w:w="0" w:type="auto"/>
        <w:tblLayout w:type="fixed"/>
        <w:tblLook w:val="04A0" w:firstRow="1" w:lastRow="0" w:firstColumn="1" w:lastColumn="0" w:noHBand="0" w:noVBand="1"/>
      </w:tblPr>
      <w:tblGrid>
        <w:gridCol w:w="1526"/>
        <w:gridCol w:w="425"/>
      </w:tblGrid>
      <w:tr w:rsidR="00227F3B" w:rsidRPr="00854408" w:rsidTr="000348D1">
        <w:tc>
          <w:tcPr>
            <w:tcW w:w="1526" w:type="dxa"/>
            <w:tcBorders>
              <w:top w:val="nil"/>
              <w:left w:val="nil"/>
              <w:bottom w:val="nil"/>
              <w:right w:val="single" w:sz="4" w:space="0" w:color="auto"/>
            </w:tcBorders>
            <w:hideMark/>
          </w:tcPr>
          <w:p w:rsidR="00227F3B" w:rsidRPr="00854408" w:rsidRDefault="00227F3B" w:rsidP="00E11759">
            <w:pPr>
              <w:ind w:right="-694"/>
              <w:jc w:val="both"/>
              <w:rPr>
                <w:szCs w:val="24"/>
              </w:rPr>
            </w:pPr>
            <w:r w:rsidRPr="00854408">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854408" w:rsidRDefault="004C32AA" w:rsidP="00E11759">
            <w:pPr>
              <w:ind w:right="-694"/>
              <w:jc w:val="both"/>
              <w:rPr>
                <w:szCs w:val="24"/>
              </w:rPr>
            </w:pPr>
            <w:r w:rsidRPr="00854408">
              <w:rPr>
                <w:szCs w:val="24"/>
              </w:rPr>
              <w:t>X</w:t>
            </w:r>
          </w:p>
        </w:tc>
      </w:tr>
      <w:tr w:rsidR="00227F3B" w:rsidRPr="00854408" w:rsidTr="000348D1">
        <w:tc>
          <w:tcPr>
            <w:tcW w:w="1526" w:type="dxa"/>
            <w:tcBorders>
              <w:top w:val="nil"/>
              <w:left w:val="nil"/>
              <w:bottom w:val="nil"/>
              <w:right w:val="single" w:sz="4" w:space="0" w:color="auto"/>
            </w:tcBorders>
            <w:hideMark/>
          </w:tcPr>
          <w:p w:rsidR="00227F3B" w:rsidRPr="00854408" w:rsidRDefault="00227F3B" w:rsidP="00E11759">
            <w:pPr>
              <w:ind w:right="-694"/>
              <w:jc w:val="both"/>
              <w:rPr>
                <w:szCs w:val="24"/>
              </w:rPr>
            </w:pPr>
            <w:r w:rsidRPr="00854408">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854408" w:rsidRDefault="00227F3B" w:rsidP="00E11759">
            <w:pPr>
              <w:ind w:right="-694"/>
              <w:jc w:val="both"/>
              <w:rPr>
                <w:szCs w:val="24"/>
              </w:rPr>
            </w:pPr>
          </w:p>
        </w:tc>
      </w:tr>
      <w:tr w:rsidR="00227F3B" w:rsidRPr="00854408" w:rsidTr="00854408">
        <w:trPr>
          <w:trHeight w:val="397"/>
        </w:trPr>
        <w:tc>
          <w:tcPr>
            <w:tcW w:w="1526" w:type="dxa"/>
            <w:tcBorders>
              <w:top w:val="nil"/>
              <w:left w:val="nil"/>
              <w:bottom w:val="nil"/>
              <w:right w:val="single" w:sz="4" w:space="0" w:color="auto"/>
            </w:tcBorders>
            <w:hideMark/>
          </w:tcPr>
          <w:p w:rsidR="00227F3B" w:rsidRPr="00854408" w:rsidRDefault="00227F3B" w:rsidP="00E11759">
            <w:pPr>
              <w:ind w:right="-694"/>
              <w:jc w:val="both"/>
              <w:rPr>
                <w:szCs w:val="24"/>
              </w:rPr>
            </w:pPr>
            <w:r w:rsidRPr="00854408">
              <w:rPr>
                <w:szCs w:val="24"/>
              </w:rPr>
              <w:t>Pakalpojumi</w:t>
            </w:r>
          </w:p>
        </w:tc>
        <w:tc>
          <w:tcPr>
            <w:tcW w:w="425" w:type="dxa"/>
            <w:tcBorders>
              <w:top w:val="single" w:sz="4" w:space="0" w:color="auto"/>
              <w:left w:val="single" w:sz="4" w:space="0" w:color="auto"/>
              <w:bottom w:val="single" w:sz="4" w:space="0" w:color="auto"/>
              <w:right w:val="single" w:sz="4" w:space="0" w:color="auto"/>
            </w:tcBorders>
          </w:tcPr>
          <w:p w:rsidR="00227F3B" w:rsidRPr="00854408" w:rsidRDefault="00227F3B" w:rsidP="00E11759">
            <w:pPr>
              <w:ind w:right="-694"/>
              <w:jc w:val="both"/>
              <w:rPr>
                <w:szCs w:val="24"/>
              </w:rPr>
            </w:pPr>
          </w:p>
        </w:tc>
      </w:tr>
    </w:tbl>
    <w:p w:rsidR="00227F3B" w:rsidRDefault="00227F3B" w:rsidP="00E11759">
      <w:pPr>
        <w:ind w:right="-694"/>
        <w:jc w:val="both"/>
        <w:rPr>
          <w:b/>
          <w:szCs w:val="24"/>
        </w:rPr>
      </w:pPr>
    </w:p>
    <w:p w:rsidR="00FA6C92" w:rsidRDefault="00FA6C92" w:rsidP="00E11759">
      <w:pPr>
        <w:ind w:right="-694"/>
        <w:jc w:val="both"/>
        <w:rPr>
          <w:b/>
          <w:szCs w:val="24"/>
        </w:rPr>
      </w:pPr>
    </w:p>
    <w:p w:rsidR="00FA6C92" w:rsidRDefault="00FA6C92" w:rsidP="00E11759">
      <w:pPr>
        <w:ind w:right="-694"/>
        <w:jc w:val="both"/>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A6C92" w:rsidTr="00FA6C92">
        <w:trPr>
          <w:cantSplit/>
        </w:trPr>
        <w:tc>
          <w:tcPr>
            <w:tcW w:w="1547" w:type="dxa"/>
            <w:gridSpan w:val="2"/>
            <w:hideMark/>
          </w:tcPr>
          <w:p w:rsidR="00FA6C92" w:rsidRDefault="00FA6C92" w:rsidP="0061509C">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FA6C92" w:rsidRDefault="00FA6C92" w:rsidP="0061509C">
            <w:pPr>
              <w:spacing w:line="312" w:lineRule="auto"/>
              <w:jc w:val="center"/>
              <w:rPr>
                <w:szCs w:val="24"/>
              </w:rPr>
            </w:pPr>
            <w:r>
              <w:rPr>
                <w:szCs w:val="24"/>
              </w:rPr>
              <w:t>Valsts akciju sabiedrība “Privatizācijas aģentūra”</w:t>
            </w:r>
          </w:p>
        </w:tc>
      </w:tr>
      <w:tr w:rsidR="00FA6C92" w:rsidTr="00FA6C92">
        <w:trPr>
          <w:cantSplit/>
          <w:trHeight w:val="233"/>
        </w:trPr>
        <w:tc>
          <w:tcPr>
            <w:tcW w:w="1187" w:type="dxa"/>
            <w:hideMark/>
          </w:tcPr>
          <w:p w:rsidR="00FA6C92" w:rsidRDefault="00FA6C92" w:rsidP="0061509C">
            <w:pPr>
              <w:spacing w:line="312" w:lineRule="auto"/>
              <w:ind w:right="-288"/>
              <w:jc w:val="both"/>
              <w:rPr>
                <w:b/>
                <w:szCs w:val="24"/>
              </w:rPr>
            </w:pPr>
            <w:r>
              <w:rPr>
                <w:b/>
                <w:szCs w:val="24"/>
              </w:rPr>
              <w:t>Tālruņi -</w:t>
            </w:r>
          </w:p>
        </w:tc>
        <w:tc>
          <w:tcPr>
            <w:tcW w:w="360" w:type="dxa"/>
            <w:hideMark/>
          </w:tcPr>
          <w:p w:rsidR="00FA6C92" w:rsidRDefault="00FA6C92" w:rsidP="0061509C">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FA6C92" w:rsidRDefault="00FA6C92" w:rsidP="0061509C">
            <w:pPr>
              <w:spacing w:line="312" w:lineRule="auto"/>
              <w:ind w:right="-694"/>
              <w:rPr>
                <w:szCs w:val="24"/>
              </w:rPr>
            </w:pPr>
            <w:r>
              <w:rPr>
                <w:szCs w:val="24"/>
              </w:rPr>
              <w:t>67021358</w:t>
            </w:r>
          </w:p>
        </w:tc>
        <w:tc>
          <w:tcPr>
            <w:tcW w:w="1259" w:type="dxa"/>
            <w:hideMark/>
          </w:tcPr>
          <w:p w:rsidR="00FA6C92" w:rsidRDefault="00FA6C92" w:rsidP="0061509C">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FA6C92" w:rsidRDefault="00FA6C92" w:rsidP="0061509C">
            <w:pPr>
              <w:spacing w:line="312" w:lineRule="auto"/>
              <w:ind w:right="-694"/>
              <w:rPr>
                <w:szCs w:val="24"/>
              </w:rPr>
            </w:pPr>
            <w:r>
              <w:rPr>
                <w:szCs w:val="24"/>
              </w:rPr>
              <w:t>67830363</w:t>
            </w:r>
          </w:p>
        </w:tc>
        <w:tc>
          <w:tcPr>
            <w:tcW w:w="1133" w:type="dxa"/>
            <w:hideMark/>
          </w:tcPr>
          <w:p w:rsidR="00FA6C92" w:rsidRDefault="00FA6C92" w:rsidP="0061509C">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FA6C92" w:rsidRDefault="00FA6C92" w:rsidP="0061509C">
            <w:pPr>
              <w:spacing w:line="312" w:lineRule="auto"/>
              <w:ind w:left="-16" w:right="-108"/>
              <w:rPr>
                <w:szCs w:val="24"/>
              </w:rPr>
            </w:pPr>
            <w:r>
              <w:rPr>
                <w:szCs w:val="24"/>
              </w:rPr>
              <w:t>info@pa.gov.lv</w:t>
            </w:r>
          </w:p>
        </w:tc>
      </w:tr>
    </w:tbl>
    <w:p w:rsidR="00FA6C92" w:rsidRDefault="00FA6C92" w:rsidP="00FA6C92">
      <w:pPr>
        <w:spacing w:line="312" w:lineRule="auto"/>
        <w:ind w:left="4536" w:right="-694"/>
        <w:jc w:val="right"/>
        <w:rPr>
          <w:b/>
          <w:color w:val="000000"/>
          <w:szCs w:val="24"/>
          <w:shd w:val="clear" w:color="auto" w:fill="FAFAFA"/>
        </w:rPr>
      </w:pPr>
    </w:p>
    <w:p w:rsidR="00FA6C92" w:rsidRPr="009E2011" w:rsidRDefault="00FA6C92" w:rsidP="00FA6C92">
      <w:pPr>
        <w:spacing w:line="312" w:lineRule="auto"/>
        <w:ind w:left="4536" w:right="-694"/>
        <w:jc w:val="center"/>
        <w:rPr>
          <w:b/>
          <w:szCs w:val="24"/>
        </w:rPr>
      </w:pPr>
      <w:r w:rsidRPr="00523D13">
        <w:rPr>
          <w:b/>
          <w:color w:val="000000"/>
          <w:szCs w:val="24"/>
          <w:shd w:val="clear" w:color="auto" w:fill="FAFAFA"/>
        </w:rPr>
        <w:t>Sašķidrinātās gāzes apkures sistēmas dzīvojamā mājā Lokomotīves ielā 10, Ventspilī, projektēšana un ierīkošana</w:t>
      </w:r>
    </w:p>
    <w:tbl>
      <w:tblPr>
        <w:tblW w:w="0" w:type="auto"/>
        <w:tblLayout w:type="fixed"/>
        <w:tblLook w:val="04A0" w:firstRow="1" w:lastRow="0" w:firstColumn="1" w:lastColumn="0" w:noHBand="0" w:noVBand="1"/>
      </w:tblPr>
      <w:tblGrid>
        <w:gridCol w:w="4788"/>
        <w:gridCol w:w="4500"/>
      </w:tblGrid>
      <w:tr w:rsidR="00FA6C92" w:rsidTr="0061509C">
        <w:trPr>
          <w:cantSplit/>
          <w:trHeight w:val="80"/>
        </w:trPr>
        <w:tc>
          <w:tcPr>
            <w:tcW w:w="4788" w:type="dxa"/>
            <w:vMerge w:val="restart"/>
            <w:hideMark/>
          </w:tcPr>
          <w:p w:rsidR="00FA6C92" w:rsidRDefault="00FA6C92" w:rsidP="0061509C">
            <w:pPr>
              <w:spacing w:line="312" w:lineRule="auto"/>
              <w:ind w:right="-694"/>
              <w:rPr>
                <w:szCs w:val="24"/>
              </w:rPr>
            </w:pPr>
            <w:r>
              <w:rPr>
                <w:szCs w:val="24"/>
              </w:rPr>
              <w:t xml:space="preserve">2. Paredzamā iepirkuma priekšmets - </w:t>
            </w:r>
          </w:p>
        </w:tc>
        <w:tc>
          <w:tcPr>
            <w:tcW w:w="4500" w:type="dxa"/>
            <w:tcBorders>
              <w:top w:val="nil"/>
              <w:left w:val="nil"/>
              <w:bottom w:val="single" w:sz="4" w:space="0" w:color="auto"/>
              <w:right w:val="nil"/>
            </w:tcBorders>
            <w:hideMark/>
          </w:tcPr>
          <w:p w:rsidR="00FA6C92" w:rsidRDefault="00FA6C92" w:rsidP="0061509C"/>
        </w:tc>
      </w:tr>
      <w:tr w:rsidR="00FA6C92" w:rsidTr="0061509C">
        <w:trPr>
          <w:cantSplit/>
        </w:trPr>
        <w:tc>
          <w:tcPr>
            <w:tcW w:w="4788" w:type="dxa"/>
            <w:vMerge/>
            <w:vAlign w:val="center"/>
            <w:hideMark/>
          </w:tcPr>
          <w:p w:rsidR="00FA6C92" w:rsidRDefault="00FA6C92" w:rsidP="0061509C">
            <w:pPr>
              <w:rPr>
                <w:szCs w:val="24"/>
              </w:rPr>
            </w:pPr>
          </w:p>
        </w:tc>
        <w:tc>
          <w:tcPr>
            <w:tcW w:w="4500" w:type="dxa"/>
            <w:tcBorders>
              <w:top w:val="single" w:sz="4" w:space="0" w:color="auto"/>
              <w:left w:val="nil"/>
              <w:bottom w:val="nil"/>
              <w:right w:val="nil"/>
            </w:tcBorders>
            <w:hideMark/>
          </w:tcPr>
          <w:p w:rsidR="00FA6C92" w:rsidRDefault="00FA6C92" w:rsidP="0061509C">
            <w:pPr>
              <w:spacing w:line="312" w:lineRule="auto"/>
              <w:ind w:right="-694"/>
              <w:jc w:val="center"/>
              <w:rPr>
                <w:b/>
                <w:szCs w:val="24"/>
              </w:rPr>
            </w:pPr>
            <w:r>
              <w:rPr>
                <w:b/>
                <w:szCs w:val="24"/>
              </w:rPr>
              <w:t>(nosaukums)</w:t>
            </w:r>
          </w:p>
        </w:tc>
      </w:tr>
    </w:tbl>
    <w:p w:rsidR="00FA6C92" w:rsidRDefault="00244D5A" w:rsidP="00244D5A">
      <w:pPr>
        <w:spacing w:line="312" w:lineRule="auto"/>
        <w:ind w:right="-694"/>
        <w:jc w:val="both"/>
        <w:rPr>
          <w:b/>
          <w:szCs w:val="24"/>
        </w:rPr>
      </w:pPr>
      <w:r>
        <w:rPr>
          <w:szCs w:val="24"/>
        </w:rPr>
        <w:t xml:space="preserve"> </w:t>
      </w:r>
      <w:r w:rsidR="00FA6C92">
        <w:rPr>
          <w:szCs w:val="24"/>
        </w:rPr>
        <w:t>3. Identifikācijas numurs</w:t>
      </w:r>
      <w:r w:rsidR="00D07A9D">
        <w:rPr>
          <w:b/>
          <w:szCs w:val="24"/>
        </w:rPr>
        <w:t xml:space="preserve"> – PA/2017/98</w:t>
      </w:r>
    </w:p>
    <w:tbl>
      <w:tblPr>
        <w:tblW w:w="10067" w:type="dxa"/>
        <w:tblLayout w:type="fixed"/>
        <w:tblLook w:val="04A0" w:firstRow="1" w:lastRow="0" w:firstColumn="1" w:lastColumn="0" w:noHBand="0" w:noVBand="1"/>
      </w:tblPr>
      <w:tblGrid>
        <w:gridCol w:w="4503"/>
        <w:gridCol w:w="283"/>
        <w:gridCol w:w="4820"/>
        <w:gridCol w:w="283"/>
        <w:gridCol w:w="178"/>
      </w:tblGrid>
      <w:tr w:rsidR="00FA6C92" w:rsidTr="00FA6C92">
        <w:trPr>
          <w:gridAfter w:val="1"/>
          <w:wAfter w:w="178" w:type="dxa"/>
          <w:cantSplit/>
        </w:trPr>
        <w:tc>
          <w:tcPr>
            <w:tcW w:w="4786" w:type="dxa"/>
            <w:gridSpan w:val="2"/>
            <w:vMerge w:val="restart"/>
            <w:hideMark/>
          </w:tcPr>
          <w:p w:rsidR="00FA6C92" w:rsidRDefault="00FA6C92" w:rsidP="0061509C">
            <w:pPr>
              <w:spacing w:line="312" w:lineRule="auto"/>
              <w:ind w:left="-180" w:right="-57"/>
              <w:rPr>
                <w:szCs w:val="24"/>
              </w:rPr>
            </w:pPr>
            <w:r>
              <w:rPr>
                <w:szCs w:val="24"/>
              </w:rPr>
              <w:t xml:space="preserve">  4. Paredzamā līgumcena EUR (bez PVN) -</w:t>
            </w:r>
          </w:p>
        </w:tc>
        <w:tc>
          <w:tcPr>
            <w:tcW w:w="5103" w:type="dxa"/>
            <w:gridSpan w:val="2"/>
            <w:tcBorders>
              <w:top w:val="nil"/>
              <w:left w:val="nil"/>
              <w:bottom w:val="single" w:sz="4" w:space="0" w:color="auto"/>
              <w:right w:val="nil"/>
            </w:tcBorders>
            <w:hideMark/>
          </w:tcPr>
          <w:p w:rsidR="00FA6C92" w:rsidRPr="0061509C" w:rsidRDefault="00FA6C92" w:rsidP="00FA6C92">
            <w:pPr>
              <w:spacing w:line="312" w:lineRule="auto"/>
              <w:ind w:left="612"/>
              <w:jc w:val="center"/>
              <w:rPr>
                <w:b/>
                <w:szCs w:val="24"/>
              </w:rPr>
            </w:pPr>
            <w:r w:rsidRPr="0061509C">
              <w:rPr>
                <w:b/>
                <w:szCs w:val="24"/>
              </w:rPr>
              <w:t>līdz 19999,99</w:t>
            </w:r>
            <w:r w:rsidR="0061509C" w:rsidRPr="0061509C">
              <w:rPr>
                <w:b/>
                <w:szCs w:val="24"/>
              </w:rPr>
              <w:t xml:space="preserve"> EUR bez PVN</w:t>
            </w:r>
          </w:p>
        </w:tc>
      </w:tr>
      <w:tr w:rsidR="00FA6C92" w:rsidTr="00FA6C92">
        <w:trPr>
          <w:gridAfter w:val="1"/>
          <w:wAfter w:w="178" w:type="dxa"/>
          <w:cantSplit/>
        </w:trPr>
        <w:tc>
          <w:tcPr>
            <w:tcW w:w="4786" w:type="dxa"/>
            <w:gridSpan w:val="2"/>
            <w:vMerge/>
            <w:vAlign w:val="center"/>
            <w:hideMark/>
          </w:tcPr>
          <w:p w:rsidR="00FA6C92" w:rsidRDefault="00FA6C92" w:rsidP="0061509C">
            <w:pPr>
              <w:rPr>
                <w:szCs w:val="24"/>
              </w:rPr>
            </w:pPr>
          </w:p>
        </w:tc>
        <w:tc>
          <w:tcPr>
            <w:tcW w:w="5103" w:type="dxa"/>
            <w:gridSpan w:val="2"/>
            <w:tcBorders>
              <w:top w:val="single" w:sz="4" w:space="0" w:color="auto"/>
              <w:left w:val="nil"/>
              <w:bottom w:val="nil"/>
              <w:right w:val="nil"/>
            </w:tcBorders>
          </w:tcPr>
          <w:p w:rsidR="00FA6C92" w:rsidRDefault="00FA6C92" w:rsidP="0061509C">
            <w:pPr>
              <w:spacing w:line="312" w:lineRule="auto"/>
              <w:jc w:val="center"/>
              <w:rPr>
                <w:b/>
                <w:szCs w:val="24"/>
              </w:rPr>
            </w:pPr>
          </w:p>
        </w:tc>
      </w:tr>
      <w:tr w:rsidR="00FA6C92" w:rsidTr="00FA6C92">
        <w:trPr>
          <w:gridAfter w:val="2"/>
          <w:wAfter w:w="461" w:type="dxa"/>
          <w:cantSplit/>
        </w:trPr>
        <w:tc>
          <w:tcPr>
            <w:tcW w:w="4503" w:type="dxa"/>
            <w:vMerge w:val="restart"/>
            <w:hideMark/>
          </w:tcPr>
          <w:p w:rsidR="00FA6C92" w:rsidRDefault="00FA6C92" w:rsidP="0061509C">
            <w:pPr>
              <w:spacing w:line="312" w:lineRule="auto"/>
              <w:ind w:right="-694" w:hanging="180"/>
              <w:jc w:val="both"/>
              <w:rPr>
                <w:szCs w:val="24"/>
              </w:rPr>
            </w:pPr>
            <w:r>
              <w:rPr>
                <w:szCs w:val="24"/>
              </w:rPr>
              <w:t xml:space="preserve">  5. Kontaktpersona informācijas saņemšanai </w:t>
            </w:r>
          </w:p>
          <w:p w:rsidR="00FA6C92" w:rsidRDefault="00FA6C92" w:rsidP="0061509C">
            <w:pPr>
              <w:spacing w:line="312" w:lineRule="auto"/>
              <w:ind w:left="180" w:right="-694"/>
              <w:jc w:val="both"/>
              <w:rPr>
                <w:szCs w:val="24"/>
              </w:rPr>
            </w:pPr>
            <w:r>
              <w:rPr>
                <w:szCs w:val="24"/>
              </w:rPr>
              <w:t>par iepirkuma procedūru</w:t>
            </w:r>
            <w:r>
              <w:rPr>
                <w:b/>
                <w:szCs w:val="24"/>
              </w:rPr>
              <w:t xml:space="preserve"> </w:t>
            </w:r>
          </w:p>
        </w:tc>
        <w:tc>
          <w:tcPr>
            <w:tcW w:w="5103" w:type="dxa"/>
            <w:gridSpan w:val="2"/>
            <w:tcBorders>
              <w:top w:val="nil"/>
              <w:left w:val="nil"/>
              <w:bottom w:val="single" w:sz="4" w:space="0" w:color="auto"/>
              <w:right w:val="nil"/>
            </w:tcBorders>
            <w:hideMark/>
          </w:tcPr>
          <w:p w:rsidR="00FA6C92" w:rsidRDefault="00FA6C92" w:rsidP="00FA6C92">
            <w:pPr>
              <w:spacing w:line="312" w:lineRule="auto"/>
              <w:ind w:left="34" w:right="-325"/>
              <w:jc w:val="center"/>
              <w:rPr>
                <w:b/>
                <w:szCs w:val="24"/>
              </w:rPr>
            </w:pPr>
            <w:r>
              <w:rPr>
                <w:b/>
                <w:szCs w:val="24"/>
              </w:rPr>
              <w:t xml:space="preserve">Ingrīda Purmale 67021319, </w:t>
            </w:r>
            <w:hyperlink r:id="rId9" w:history="1">
              <w:r w:rsidRPr="00BC00C1">
                <w:rPr>
                  <w:rStyle w:val="Hyperlink"/>
                  <w:b/>
                  <w:szCs w:val="24"/>
                </w:rPr>
                <w:t>Ingrida.Purmale@pa.gov.lv</w:t>
              </w:r>
            </w:hyperlink>
          </w:p>
          <w:p w:rsidR="00FA6C92" w:rsidRDefault="00FA6C92" w:rsidP="00FA6C92">
            <w:pPr>
              <w:spacing w:line="312" w:lineRule="auto"/>
              <w:ind w:right="-325"/>
              <w:jc w:val="center"/>
              <w:rPr>
                <w:b/>
                <w:szCs w:val="24"/>
              </w:rPr>
            </w:pPr>
          </w:p>
        </w:tc>
      </w:tr>
      <w:tr w:rsidR="00FA6C92" w:rsidTr="00FA6C92">
        <w:trPr>
          <w:gridAfter w:val="2"/>
          <w:wAfter w:w="461" w:type="dxa"/>
          <w:cantSplit/>
        </w:trPr>
        <w:tc>
          <w:tcPr>
            <w:tcW w:w="4503" w:type="dxa"/>
            <w:vMerge/>
            <w:vAlign w:val="center"/>
            <w:hideMark/>
          </w:tcPr>
          <w:p w:rsidR="00FA6C92" w:rsidRDefault="00FA6C92" w:rsidP="0061509C">
            <w:pPr>
              <w:rPr>
                <w:szCs w:val="24"/>
              </w:rPr>
            </w:pPr>
          </w:p>
        </w:tc>
        <w:tc>
          <w:tcPr>
            <w:tcW w:w="5103" w:type="dxa"/>
            <w:gridSpan w:val="2"/>
            <w:tcBorders>
              <w:top w:val="single" w:sz="4" w:space="0" w:color="auto"/>
              <w:left w:val="nil"/>
              <w:bottom w:val="nil"/>
              <w:right w:val="nil"/>
            </w:tcBorders>
            <w:hideMark/>
          </w:tcPr>
          <w:p w:rsidR="00FA6C92" w:rsidRPr="00FA6C92" w:rsidRDefault="00FA6C92" w:rsidP="00FA6C92">
            <w:pPr>
              <w:spacing w:line="312" w:lineRule="auto"/>
              <w:ind w:right="-325" w:firstLine="34"/>
              <w:rPr>
                <w:b/>
                <w:sz w:val="22"/>
                <w:szCs w:val="22"/>
              </w:rPr>
            </w:pPr>
            <w:r w:rsidRPr="00FA6C92">
              <w:rPr>
                <w:b/>
                <w:sz w:val="22"/>
                <w:szCs w:val="22"/>
              </w:rPr>
              <w:t>(vārds, uzvārds, tālruņa numurs un e-pasta adrese)</w:t>
            </w:r>
          </w:p>
        </w:tc>
      </w:tr>
      <w:tr w:rsidR="00FA6C92" w:rsidTr="00FA6C92">
        <w:trPr>
          <w:cantSplit/>
          <w:trHeight w:val="840"/>
        </w:trPr>
        <w:tc>
          <w:tcPr>
            <w:tcW w:w="4503" w:type="dxa"/>
            <w:vMerge w:val="restart"/>
            <w:hideMark/>
          </w:tcPr>
          <w:p w:rsidR="00FA6C92" w:rsidRDefault="00FA6C92" w:rsidP="0061509C">
            <w:pPr>
              <w:spacing w:line="312" w:lineRule="auto"/>
              <w:ind w:right="-694" w:hanging="180"/>
              <w:jc w:val="both"/>
              <w:rPr>
                <w:szCs w:val="24"/>
              </w:rPr>
            </w:pPr>
            <w:r>
              <w:rPr>
                <w:szCs w:val="24"/>
              </w:rPr>
              <w:t xml:space="preserve">  6. Kontaktpersona informācijas saņemšanai </w:t>
            </w:r>
          </w:p>
          <w:p w:rsidR="00FA6C92" w:rsidRDefault="00FA6C92" w:rsidP="0061509C">
            <w:pPr>
              <w:spacing w:line="312" w:lineRule="auto"/>
              <w:ind w:left="180" w:right="-694"/>
              <w:jc w:val="both"/>
              <w:rPr>
                <w:szCs w:val="24"/>
              </w:rPr>
            </w:pPr>
            <w:r>
              <w:rPr>
                <w:szCs w:val="24"/>
              </w:rPr>
              <w:t>par iepirkuma priekšmetu</w:t>
            </w:r>
            <w:r>
              <w:rPr>
                <w:b/>
                <w:szCs w:val="24"/>
              </w:rPr>
              <w:t xml:space="preserve"> </w:t>
            </w:r>
          </w:p>
        </w:tc>
        <w:tc>
          <w:tcPr>
            <w:tcW w:w="5564" w:type="dxa"/>
            <w:gridSpan w:val="4"/>
            <w:tcBorders>
              <w:top w:val="nil"/>
              <w:left w:val="nil"/>
              <w:bottom w:val="single" w:sz="4" w:space="0" w:color="auto"/>
              <w:right w:val="nil"/>
            </w:tcBorders>
            <w:hideMark/>
          </w:tcPr>
          <w:p w:rsidR="00FA6C92" w:rsidRPr="00FA6C92" w:rsidRDefault="00FA6C92" w:rsidP="00FA6C92">
            <w:pPr>
              <w:ind w:right="-325"/>
              <w:jc w:val="center"/>
              <w:rPr>
                <w:b/>
                <w:szCs w:val="24"/>
              </w:rPr>
            </w:pPr>
            <w:r w:rsidRPr="00FA6C92">
              <w:rPr>
                <w:b/>
              </w:rPr>
              <w:t>Linda Jeromāne</w:t>
            </w:r>
            <w:r w:rsidRPr="00FA6C92">
              <w:rPr>
                <w:b/>
                <w:szCs w:val="24"/>
              </w:rPr>
              <w:t xml:space="preserve"> 67021305, </w:t>
            </w:r>
          </w:p>
          <w:p w:rsidR="00FA6C92" w:rsidRDefault="00D07A9D" w:rsidP="00FA6C92">
            <w:pPr>
              <w:ind w:right="-325"/>
              <w:jc w:val="center"/>
              <w:rPr>
                <w:b/>
                <w:szCs w:val="24"/>
              </w:rPr>
            </w:pPr>
            <w:hyperlink r:id="rId10" w:history="1">
              <w:r w:rsidR="00FA6C92" w:rsidRPr="00FA6C92">
                <w:rPr>
                  <w:rStyle w:val="Hyperlink"/>
                  <w:b/>
                </w:rPr>
                <w:t>Linda.Jeromane@pa.gov.lv</w:t>
              </w:r>
            </w:hyperlink>
          </w:p>
        </w:tc>
      </w:tr>
      <w:tr w:rsidR="00FA6C92" w:rsidTr="00FA6C92">
        <w:trPr>
          <w:cantSplit/>
          <w:trHeight w:val="132"/>
        </w:trPr>
        <w:tc>
          <w:tcPr>
            <w:tcW w:w="4503" w:type="dxa"/>
            <w:vMerge/>
            <w:vAlign w:val="center"/>
            <w:hideMark/>
          </w:tcPr>
          <w:p w:rsidR="00FA6C92" w:rsidRDefault="00FA6C92" w:rsidP="0061509C">
            <w:pPr>
              <w:rPr>
                <w:szCs w:val="24"/>
              </w:rPr>
            </w:pPr>
          </w:p>
        </w:tc>
        <w:tc>
          <w:tcPr>
            <w:tcW w:w="5564" w:type="dxa"/>
            <w:gridSpan w:val="4"/>
            <w:tcBorders>
              <w:top w:val="single" w:sz="4" w:space="0" w:color="auto"/>
              <w:left w:val="nil"/>
              <w:bottom w:val="nil"/>
              <w:right w:val="nil"/>
            </w:tcBorders>
            <w:hideMark/>
          </w:tcPr>
          <w:p w:rsidR="00FA6C92" w:rsidRPr="00FA6C92" w:rsidRDefault="00FA6C92" w:rsidP="00FA6C92">
            <w:pPr>
              <w:spacing w:line="312" w:lineRule="auto"/>
              <w:ind w:right="-325"/>
              <w:rPr>
                <w:b/>
                <w:sz w:val="22"/>
                <w:szCs w:val="22"/>
              </w:rPr>
            </w:pPr>
            <w:r w:rsidRPr="00FA6C92">
              <w:rPr>
                <w:b/>
                <w:sz w:val="22"/>
                <w:szCs w:val="22"/>
              </w:rPr>
              <w:t>(vārds, uzvārds, tālruņa numurs un e-pasta adrese)</w:t>
            </w:r>
          </w:p>
        </w:tc>
      </w:tr>
    </w:tbl>
    <w:p w:rsidR="00FA6C92" w:rsidRDefault="00FA6C92" w:rsidP="00FA6C92">
      <w:pPr>
        <w:spacing w:line="312" w:lineRule="auto"/>
        <w:rPr>
          <w:b/>
          <w:szCs w:val="24"/>
        </w:rPr>
      </w:pPr>
    </w:p>
    <w:p w:rsidR="00FA6C92" w:rsidRDefault="00FA6C92" w:rsidP="00FA6C92">
      <w:pPr>
        <w:spacing w:line="312" w:lineRule="auto"/>
        <w:rPr>
          <w:szCs w:val="24"/>
        </w:rPr>
      </w:pPr>
      <w:r>
        <w:rPr>
          <w:b/>
          <w:szCs w:val="24"/>
        </w:rPr>
        <w:t xml:space="preserve">7. Piedāvājumu iesniegšanas termiņš: </w:t>
      </w:r>
      <w:r>
        <w:rPr>
          <w:szCs w:val="24"/>
        </w:rPr>
        <w:t xml:space="preserve">- </w:t>
      </w:r>
      <w:r>
        <w:rPr>
          <w:b/>
          <w:szCs w:val="24"/>
        </w:rPr>
        <w:t xml:space="preserve">līdz 2017.gada </w:t>
      </w:r>
      <w:r w:rsidR="00D07A9D">
        <w:rPr>
          <w:b/>
          <w:szCs w:val="24"/>
        </w:rPr>
        <w:t>19.decembra</w:t>
      </w:r>
      <w:r>
        <w:rPr>
          <w:b/>
          <w:szCs w:val="24"/>
        </w:rPr>
        <w:t xml:space="preserve"> </w:t>
      </w:r>
      <w:r w:rsidRPr="00FA6C92">
        <w:rPr>
          <w:b/>
          <w:szCs w:val="24"/>
        </w:rPr>
        <w:t>plkst.15.00.</w:t>
      </w:r>
      <w:r>
        <w:rPr>
          <w:szCs w:val="24"/>
        </w:rPr>
        <w:t xml:space="preserve"> </w:t>
      </w:r>
    </w:p>
    <w:p w:rsidR="00FA6C92" w:rsidRDefault="00FA6C92" w:rsidP="00FA6C92">
      <w:pPr>
        <w:spacing w:after="120" w:line="312" w:lineRule="auto"/>
        <w:rPr>
          <w:szCs w:val="24"/>
        </w:rPr>
      </w:pPr>
      <w:r>
        <w:rPr>
          <w:szCs w:val="24"/>
        </w:rPr>
        <w:t>Privatizācijas aģentūrā, K.Valdemāra ielā 31.</w:t>
      </w:r>
    </w:p>
    <w:p w:rsidR="00D07A9D" w:rsidRDefault="00D07A9D" w:rsidP="00D07A9D">
      <w:pPr>
        <w:spacing w:after="120" w:line="312"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D07A9D" w:rsidRDefault="00D07A9D" w:rsidP="00D07A9D">
      <w:pPr>
        <w:spacing w:after="120" w:line="312" w:lineRule="auto"/>
        <w:rPr>
          <w:szCs w:val="24"/>
        </w:rPr>
      </w:pPr>
      <w:r>
        <w:rPr>
          <w:szCs w:val="24"/>
        </w:rPr>
        <w:t xml:space="preserve">8. Publicēšanas datums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07A9D">
        <w:rPr>
          <w:b/>
          <w:szCs w:val="24"/>
        </w:rPr>
        <w:t>06.12.2017.</w:t>
      </w:r>
    </w:p>
    <w:tbl>
      <w:tblPr>
        <w:tblW w:w="0" w:type="auto"/>
        <w:tblLayout w:type="fixed"/>
        <w:tblLook w:val="04A0" w:firstRow="1" w:lastRow="0" w:firstColumn="1" w:lastColumn="0" w:noHBand="0" w:noVBand="1"/>
      </w:tblPr>
      <w:tblGrid>
        <w:gridCol w:w="4788"/>
        <w:gridCol w:w="4500"/>
      </w:tblGrid>
      <w:tr w:rsidR="00FA6C92" w:rsidTr="0061509C">
        <w:trPr>
          <w:cantSplit/>
        </w:trPr>
        <w:tc>
          <w:tcPr>
            <w:tcW w:w="4788" w:type="dxa"/>
            <w:vMerge w:val="restart"/>
            <w:hideMark/>
          </w:tcPr>
          <w:p w:rsidR="00FA6C92" w:rsidRDefault="00FA6C92" w:rsidP="00FA6C92">
            <w:pPr>
              <w:spacing w:line="312" w:lineRule="auto"/>
              <w:ind w:left="-180" w:right="-694"/>
              <w:rPr>
                <w:szCs w:val="24"/>
              </w:rPr>
            </w:pPr>
          </w:p>
        </w:tc>
        <w:tc>
          <w:tcPr>
            <w:tcW w:w="4500" w:type="dxa"/>
            <w:tcBorders>
              <w:top w:val="nil"/>
              <w:left w:val="nil"/>
              <w:bottom w:val="single" w:sz="4" w:space="0" w:color="auto"/>
              <w:right w:val="nil"/>
            </w:tcBorders>
            <w:hideMark/>
          </w:tcPr>
          <w:p w:rsidR="00FA6C92" w:rsidRDefault="00FA6C92" w:rsidP="0061509C">
            <w:pPr>
              <w:spacing w:line="312" w:lineRule="auto"/>
              <w:ind w:right="-108"/>
              <w:jc w:val="center"/>
              <w:rPr>
                <w:b/>
                <w:szCs w:val="24"/>
              </w:rPr>
            </w:pPr>
          </w:p>
        </w:tc>
      </w:tr>
      <w:tr w:rsidR="00FA6C92" w:rsidTr="0061509C">
        <w:trPr>
          <w:cantSplit/>
        </w:trPr>
        <w:tc>
          <w:tcPr>
            <w:tcW w:w="4788" w:type="dxa"/>
            <w:vMerge/>
            <w:vAlign w:val="center"/>
            <w:hideMark/>
          </w:tcPr>
          <w:p w:rsidR="00FA6C92" w:rsidRDefault="00FA6C92" w:rsidP="0061509C">
            <w:pPr>
              <w:rPr>
                <w:szCs w:val="24"/>
              </w:rPr>
            </w:pPr>
          </w:p>
        </w:tc>
        <w:tc>
          <w:tcPr>
            <w:tcW w:w="4500" w:type="dxa"/>
            <w:tcBorders>
              <w:top w:val="single" w:sz="4" w:space="0" w:color="auto"/>
              <w:left w:val="nil"/>
              <w:bottom w:val="nil"/>
              <w:right w:val="nil"/>
            </w:tcBorders>
            <w:hideMark/>
          </w:tcPr>
          <w:p w:rsidR="00FA6C92" w:rsidRDefault="00FA6C92" w:rsidP="0061509C">
            <w:pPr>
              <w:spacing w:line="312" w:lineRule="auto"/>
              <w:ind w:right="-694"/>
              <w:jc w:val="center"/>
              <w:rPr>
                <w:b/>
                <w:szCs w:val="24"/>
              </w:rPr>
            </w:pPr>
            <w:r>
              <w:rPr>
                <w:b/>
                <w:szCs w:val="24"/>
              </w:rPr>
              <w:t>(diena/mēnesis/gads)</w:t>
            </w:r>
          </w:p>
        </w:tc>
      </w:tr>
    </w:tbl>
    <w:p w:rsidR="00FA6C92" w:rsidRDefault="00FA6C92" w:rsidP="00FA6C92">
      <w:pPr>
        <w:spacing w:line="312" w:lineRule="auto"/>
        <w:rPr>
          <w:szCs w:val="24"/>
        </w:rPr>
      </w:pPr>
      <w:r>
        <w:rPr>
          <w:szCs w:val="24"/>
        </w:rPr>
        <w:t>Pielikumā: Iepirkuma materiāli</w:t>
      </w:r>
    </w:p>
    <w:p w:rsidR="00FA6C92" w:rsidRPr="00EC0039" w:rsidRDefault="00FA6C92" w:rsidP="00E11759">
      <w:pPr>
        <w:ind w:right="-694"/>
        <w:jc w:val="both"/>
        <w:rPr>
          <w:b/>
          <w:szCs w:val="24"/>
        </w:rPr>
      </w:pPr>
    </w:p>
    <w:p w:rsidR="00F72FD1" w:rsidRPr="000F2AC2" w:rsidRDefault="00F72FD1" w:rsidP="00E11759">
      <w:pPr>
        <w:spacing w:line="312" w:lineRule="auto"/>
        <w:jc w:val="both"/>
        <w:rPr>
          <w:szCs w:val="24"/>
        </w:rPr>
      </w:pPr>
    </w:p>
    <w:p w:rsidR="00F72FD1" w:rsidRPr="000F2AC2" w:rsidRDefault="00F72FD1" w:rsidP="00E11759">
      <w:pPr>
        <w:jc w:val="both"/>
        <w:rPr>
          <w:szCs w:val="24"/>
        </w:rPr>
      </w:pPr>
    </w:p>
    <w:p w:rsidR="00F72FD1" w:rsidRPr="000F2AC2" w:rsidRDefault="00F72FD1" w:rsidP="00E11759">
      <w:pPr>
        <w:jc w:val="both"/>
        <w:rPr>
          <w:szCs w:val="24"/>
        </w:rPr>
      </w:pPr>
    </w:p>
    <w:p w:rsidR="00F72FD1" w:rsidRPr="000F2AC2" w:rsidRDefault="00F72FD1" w:rsidP="00E11759">
      <w:pPr>
        <w:jc w:val="both"/>
        <w:rPr>
          <w:szCs w:val="24"/>
        </w:rPr>
      </w:pPr>
    </w:p>
    <w:p w:rsidR="00F72FD1" w:rsidRPr="000F2AC2" w:rsidRDefault="00F72FD1" w:rsidP="00E11759">
      <w:pPr>
        <w:jc w:val="both"/>
        <w:rPr>
          <w:szCs w:val="24"/>
        </w:rPr>
      </w:pPr>
    </w:p>
    <w:p w:rsidR="00F72FD1" w:rsidRPr="000F2AC2" w:rsidRDefault="00F72FD1" w:rsidP="00E11759">
      <w:pPr>
        <w:jc w:val="both"/>
        <w:rPr>
          <w:szCs w:val="24"/>
        </w:rPr>
      </w:pPr>
    </w:p>
    <w:p w:rsidR="004B5456" w:rsidRPr="000F2AC2" w:rsidRDefault="00407852" w:rsidP="00E11759">
      <w:pPr>
        <w:jc w:val="right"/>
        <w:rPr>
          <w:szCs w:val="24"/>
        </w:rPr>
      </w:pPr>
      <w:r w:rsidRPr="000F2AC2">
        <w:rPr>
          <w:szCs w:val="24"/>
        </w:rPr>
        <w:br w:type="page"/>
      </w:r>
      <w:r w:rsidR="004B5456" w:rsidRPr="000F2AC2">
        <w:rPr>
          <w:szCs w:val="24"/>
        </w:rPr>
        <w:lastRenderedPageBreak/>
        <w:t>Apstiprināts:</w:t>
      </w:r>
    </w:p>
    <w:p w:rsidR="004B5456" w:rsidRPr="000F2AC2" w:rsidRDefault="004B5456" w:rsidP="00E11759">
      <w:pPr>
        <w:jc w:val="right"/>
        <w:rPr>
          <w:szCs w:val="24"/>
        </w:rPr>
      </w:pPr>
      <w:r w:rsidRPr="000F2AC2">
        <w:rPr>
          <w:szCs w:val="24"/>
        </w:rPr>
        <w:t>iepirkuma komisijas sēdē</w:t>
      </w:r>
    </w:p>
    <w:p w:rsidR="004B5456" w:rsidRPr="000F2AC2" w:rsidRDefault="004B5456" w:rsidP="00E11759">
      <w:pPr>
        <w:jc w:val="right"/>
        <w:rPr>
          <w:szCs w:val="24"/>
        </w:rPr>
      </w:pPr>
      <w:r w:rsidRPr="000F2AC2">
        <w:rPr>
          <w:szCs w:val="24"/>
        </w:rPr>
        <w:t>201</w:t>
      </w:r>
      <w:r w:rsidR="00017EB6">
        <w:rPr>
          <w:szCs w:val="24"/>
        </w:rPr>
        <w:t>7</w:t>
      </w:r>
      <w:r w:rsidRPr="000F2AC2">
        <w:rPr>
          <w:szCs w:val="24"/>
        </w:rPr>
        <w:t xml:space="preserve">.gada </w:t>
      </w:r>
      <w:r w:rsidR="00D07A9D">
        <w:rPr>
          <w:szCs w:val="24"/>
        </w:rPr>
        <w:t>6.decembrī</w:t>
      </w:r>
    </w:p>
    <w:p w:rsidR="004B5456" w:rsidRPr="000F2AC2" w:rsidRDefault="004B5456" w:rsidP="00E11759">
      <w:pPr>
        <w:jc w:val="right"/>
        <w:rPr>
          <w:szCs w:val="24"/>
        </w:rPr>
      </w:pPr>
      <w:r w:rsidRPr="000F2AC2">
        <w:rPr>
          <w:szCs w:val="24"/>
        </w:rPr>
        <w:t>ar protokolu Nr.</w:t>
      </w:r>
      <w:r w:rsidR="00D07A9D">
        <w:rPr>
          <w:szCs w:val="24"/>
        </w:rPr>
        <w:t>69</w:t>
      </w:r>
    </w:p>
    <w:p w:rsidR="004B5456" w:rsidRPr="00067523" w:rsidRDefault="004B5456" w:rsidP="00E11759">
      <w:pPr>
        <w:autoSpaceDE w:val="0"/>
        <w:autoSpaceDN w:val="0"/>
        <w:adjustRightInd w:val="0"/>
        <w:ind w:right="5"/>
        <w:jc w:val="right"/>
        <w:rPr>
          <w:rFonts w:eastAsia="SimSun"/>
          <w:bCs/>
          <w:szCs w:val="24"/>
        </w:rPr>
      </w:pPr>
      <w:r w:rsidRPr="00067523">
        <w:rPr>
          <w:rFonts w:eastAsia="SimSun"/>
          <w:bCs/>
          <w:szCs w:val="24"/>
        </w:rPr>
        <w:t>PA/201</w:t>
      </w:r>
      <w:r w:rsidR="00017EB6" w:rsidRPr="00067523">
        <w:rPr>
          <w:rFonts w:eastAsia="SimSun"/>
          <w:bCs/>
          <w:szCs w:val="24"/>
        </w:rPr>
        <w:t>7</w:t>
      </w:r>
      <w:r w:rsidRPr="00067523">
        <w:rPr>
          <w:rFonts w:eastAsia="SimSun"/>
          <w:bCs/>
          <w:szCs w:val="24"/>
        </w:rPr>
        <w:t>/</w:t>
      </w:r>
      <w:r w:rsidR="00D07A9D">
        <w:rPr>
          <w:rFonts w:eastAsia="SimSun"/>
          <w:bCs/>
          <w:szCs w:val="24"/>
        </w:rPr>
        <w:t>98</w:t>
      </w:r>
    </w:p>
    <w:p w:rsidR="0049053F" w:rsidRPr="000F2AC2" w:rsidRDefault="0049053F" w:rsidP="00E11759">
      <w:pPr>
        <w:spacing w:line="360" w:lineRule="auto"/>
        <w:ind w:left="540" w:firstLine="540"/>
        <w:jc w:val="center"/>
      </w:pPr>
    </w:p>
    <w:p w:rsidR="0049053F" w:rsidRPr="000F2AC2" w:rsidRDefault="0049053F" w:rsidP="00E11759">
      <w:pPr>
        <w:pStyle w:val="Heading3"/>
        <w:spacing w:line="360" w:lineRule="auto"/>
        <w:ind w:left="540" w:firstLine="540"/>
        <w:rPr>
          <w:b/>
        </w:rPr>
      </w:pPr>
      <w:r w:rsidRPr="000F2AC2">
        <w:rPr>
          <w:b/>
        </w:rPr>
        <w:t>INSTRUKCIJA PRETENDENTIEM</w:t>
      </w:r>
    </w:p>
    <w:p w:rsidR="0049053F" w:rsidRPr="000F2AC2" w:rsidRDefault="0049053F" w:rsidP="00E11759">
      <w:pPr>
        <w:pStyle w:val="Subtitle"/>
        <w:jc w:val="both"/>
        <w:rPr>
          <w:sz w:val="16"/>
          <w:lang w:val="lv-LV"/>
        </w:rPr>
      </w:pPr>
    </w:p>
    <w:p w:rsidR="00E9154C" w:rsidRPr="000F2AC2" w:rsidRDefault="00E9154C" w:rsidP="00B75705">
      <w:pPr>
        <w:numPr>
          <w:ilvl w:val="0"/>
          <w:numId w:val="3"/>
        </w:numPr>
        <w:jc w:val="both"/>
        <w:rPr>
          <w:b/>
        </w:rPr>
      </w:pPr>
      <w:bookmarkStart w:id="0" w:name="_Toc26600573"/>
      <w:r w:rsidRPr="000F2AC2">
        <w:rPr>
          <w:b/>
        </w:rPr>
        <w:t>Pasūtītājs</w:t>
      </w:r>
    </w:p>
    <w:p w:rsidR="00E9154C" w:rsidRPr="000F2AC2" w:rsidRDefault="001B4A48" w:rsidP="00B75705">
      <w:pPr>
        <w:numPr>
          <w:ilvl w:val="1"/>
          <w:numId w:val="3"/>
        </w:numPr>
        <w:jc w:val="both"/>
      </w:pPr>
      <w:r w:rsidRPr="000F2AC2">
        <w:t xml:space="preserve"> </w:t>
      </w:r>
      <w:r w:rsidR="00523D13">
        <w:t xml:space="preserve">Valsts akciju sabiedrība </w:t>
      </w:r>
      <w:r w:rsidR="00E9154C" w:rsidRPr="000F2AC2">
        <w:t>„Privatizācijas aģentūra” (turpmāk – Pasūtītājs).</w:t>
      </w:r>
    </w:p>
    <w:p w:rsidR="00E9154C" w:rsidRPr="000F2AC2" w:rsidRDefault="001B4A48" w:rsidP="00B75705">
      <w:pPr>
        <w:numPr>
          <w:ilvl w:val="1"/>
          <w:numId w:val="3"/>
        </w:numPr>
        <w:jc w:val="both"/>
      </w:pPr>
      <w:r w:rsidRPr="000F2AC2">
        <w:t xml:space="preserve"> </w:t>
      </w:r>
      <w:r w:rsidR="00E9154C" w:rsidRPr="000F2AC2">
        <w:t>Reģistrācijas Nr.40003192154</w:t>
      </w:r>
    </w:p>
    <w:p w:rsidR="00E9154C" w:rsidRPr="000F2AC2" w:rsidRDefault="001B4A48" w:rsidP="00B75705">
      <w:pPr>
        <w:numPr>
          <w:ilvl w:val="1"/>
          <w:numId w:val="3"/>
        </w:numPr>
        <w:jc w:val="both"/>
      </w:pPr>
      <w:r w:rsidRPr="000F2AC2">
        <w:t xml:space="preserve"> </w:t>
      </w:r>
      <w:r w:rsidR="00E9154C" w:rsidRPr="000F2AC2">
        <w:t xml:space="preserve">Adrese: </w:t>
      </w:r>
      <w:r w:rsidR="002F6FEA" w:rsidRPr="000F2AC2">
        <w:t>Krišjāņa Valdemāra iela 31</w:t>
      </w:r>
      <w:r w:rsidR="00E9154C" w:rsidRPr="000F2AC2">
        <w:t>, Rīga, LV-1887</w:t>
      </w:r>
    </w:p>
    <w:p w:rsidR="00E9154C" w:rsidRPr="000F2AC2" w:rsidRDefault="001B4A48" w:rsidP="00B75705">
      <w:pPr>
        <w:numPr>
          <w:ilvl w:val="1"/>
          <w:numId w:val="3"/>
        </w:numPr>
        <w:jc w:val="both"/>
      </w:pPr>
      <w:r w:rsidRPr="000F2AC2">
        <w:t xml:space="preserve"> </w:t>
      </w:r>
      <w:r w:rsidR="00E9154C" w:rsidRPr="000F2AC2">
        <w:t>Tālruņa numurs: 67021358</w:t>
      </w:r>
    </w:p>
    <w:p w:rsidR="00E9154C" w:rsidRPr="000F2AC2" w:rsidRDefault="001B4A48" w:rsidP="00B75705">
      <w:pPr>
        <w:numPr>
          <w:ilvl w:val="1"/>
          <w:numId w:val="3"/>
        </w:numPr>
        <w:jc w:val="both"/>
      </w:pPr>
      <w:r w:rsidRPr="000F2AC2">
        <w:t xml:space="preserve"> </w:t>
      </w:r>
      <w:r w:rsidR="00E9154C" w:rsidRPr="000F2AC2">
        <w:t xml:space="preserve">E-pasta adrese: </w:t>
      </w:r>
      <w:hyperlink r:id="rId11" w:history="1">
        <w:r w:rsidR="00E9154C" w:rsidRPr="000F2AC2">
          <w:rPr>
            <w:rStyle w:val="Hyperlink"/>
            <w:color w:val="auto"/>
            <w:u w:val="none"/>
          </w:rPr>
          <w:t>info@pa.gov.lv</w:t>
        </w:r>
      </w:hyperlink>
    </w:p>
    <w:p w:rsidR="00E9154C" w:rsidRPr="000F2AC2" w:rsidRDefault="001B4A48" w:rsidP="00B75705">
      <w:pPr>
        <w:numPr>
          <w:ilvl w:val="1"/>
          <w:numId w:val="3"/>
        </w:numPr>
        <w:jc w:val="both"/>
      </w:pPr>
      <w:r w:rsidRPr="000F2AC2">
        <w:t xml:space="preserve"> </w:t>
      </w:r>
      <w:r w:rsidR="00E9154C" w:rsidRPr="000F2AC2">
        <w:t>Darba laiks: 8.30-17.00.</w:t>
      </w:r>
    </w:p>
    <w:p w:rsidR="006D351A" w:rsidRPr="000F2AC2" w:rsidRDefault="006D351A" w:rsidP="00E11759">
      <w:pPr>
        <w:jc w:val="both"/>
      </w:pPr>
    </w:p>
    <w:p w:rsidR="00555CB5" w:rsidRPr="000F2AC2" w:rsidRDefault="00D85425" w:rsidP="00B75705">
      <w:pPr>
        <w:numPr>
          <w:ilvl w:val="0"/>
          <w:numId w:val="3"/>
        </w:numPr>
        <w:jc w:val="both"/>
      </w:pPr>
      <w:r w:rsidRPr="000F2AC2">
        <w:rPr>
          <w:b/>
        </w:rPr>
        <w:t>Iepirkuma priekšmets</w:t>
      </w:r>
    </w:p>
    <w:p w:rsidR="005A42F3" w:rsidRPr="000F2AC2" w:rsidRDefault="00017EB6" w:rsidP="005A42F3">
      <w:pPr>
        <w:ind w:left="357"/>
        <w:jc w:val="both"/>
        <w:rPr>
          <w:szCs w:val="24"/>
        </w:rPr>
      </w:pPr>
      <w:r>
        <w:rPr>
          <w:color w:val="000000"/>
          <w:szCs w:val="24"/>
          <w:shd w:val="clear" w:color="auto" w:fill="FAFAFA"/>
        </w:rPr>
        <w:t xml:space="preserve">Sašķidrinātās gāzes apkures </w:t>
      </w:r>
      <w:r w:rsidR="009D35B1">
        <w:rPr>
          <w:color w:val="000000"/>
          <w:szCs w:val="24"/>
          <w:shd w:val="clear" w:color="auto" w:fill="FAFAFA"/>
        </w:rPr>
        <w:t xml:space="preserve">sistēmas </w:t>
      </w:r>
      <w:r>
        <w:rPr>
          <w:color w:val="000000"/>
          <w:szCs w:val="24"/>
          <w:shd w:val="clear" w:color="auto" w:fill="FAFAFA"/>
        </w:rPr>
        <w:t>d</w:t>
      </w:r>
      <w:r w:rsidRPr="00737A0C">
        <w:rPr>
          <w:color w:val="000000"/>
          <w:szCs w:val="24"/>
          <w:shd w:val="clear" w:color="auto" w:fill="FAFAFA"/>
        </w:rPr>
        <w:t>zīvojam</w:t>
      </w:r>
      <w:r>
        <w:rPr>
          <w:color w:val="000000"/>
          <w:szCs w:val="24"/>
          <w:shd w:val="clear" w:color="auto" w:fill="FAFAFA"/>
        </w:rPr>
        <w:t>ā</w:t>
      </w:r>
      <w:r w:rsidRPr="00737A0C">
        <w:rPr>
          <w:color w:val="000000"/>
          <w:szCs w:val="24"/>
          <w:shd w:val="clear" w:color="auto" w:fill="FAFAFA"/>
        </w:rPr>
        <w:t xml:space="preserve"> māj</w:t>
      </w:r>
      <w:r>
        <w:rPr>
          <w:color w:val="000000"/>
          <w:szCs w:val="24"/>
          <w:shd w:val="clear" w:color="auto" w:fill="FAFAFA"/>
        </w:rPr>
        <w:t>ā</w:t>
      </w:r>
      <w:r w:rsidRPr="00737A0C">
        <w:rPr>
          <w:color w:val="000000"/>
          <w:szCs w:val="24"/>
          <w:shd w:val="clear" w:color="auto" w:fill="FAFAFA"/>
        </w:rPr>
        <w:t xml:space="preserve"> Lokomotīves ielā 10, Ventspilī, </w:t>
      </w:r>
      <w:r w:rsidR="005A42F3">
        <w:rPr>
          <w:color w:val="000000"/>
          <w:szCs w:val="24"/>
          <w:shd w:val="clear" w:color="auto" w:fill="FAFAFA"/>
        </w:rPr>
        <w:t>projektēšana un ierīkošana</w:t>
      </w:r>
      <w:r w:rsidR="005A42F3" w:rsidRPr="000F2AC2">
        <w:rPr>
          <w:rFonts w:eastAsia="SimSun"/>
          <w:bCs/>
          <w:szCs w:val="24"/>
        </w:rPr>
        <w:t>.</w:t>
      </w:r>
    </w:p>
    <w:p w:rsidR="006D351A" w:rsidRPr="000F2AC2" w:rsidRDefault="006D351A" w:rsidP="00E11759">
      <w:pPr>
        <w:jc w:val="both"/>
      </w:pPr>
    </w:p>
    <w:p w:rsidR="005E193A" w:rsidRPr="000F2AC2" w:rsidRDefault="005E193A" w:rsidP="00B75705">
      <w:pPr>
        <w:numPr>
          <w:ilvl w:val="0"/>
          <w:numId w:val="3"/>
        </w:numPr>
        <w:jc w:val="both"/>
      </w:pPr>
      <w:r w:rsidRPr="000F2AC2">
        <w:rPr>
          <w:b/>
        </w:rPr>
        <w:t>Iepirkuma veids</w:t>
      </w:r>
    </w:p>
    <w:p w:rsidR="00D85425" w:rsidRDefault="00D85425" w:rsidP="005E193A">
      <w:pPr>
        <w:ind w:left="360"/>
        <w:jc w:val="both"/>
        <w:rPr>
          <w:rFonts w:eastAsia="SimSun"/>
          <w:bCs/>
          <w:szCs w:val="24"/>
        </w:rPr>
      </w:pPr>
      <w:r w:rsidRPr="000F2AC2">
        <w:rPr>
          <w:rFonts w:eastAsia="SimSun"/>
          <w:bCs/>
          <w:szCs w:val="24"/>
        </w:rPr>
        <w:t>Aptauja</w:t>
      </w:r>
      <w:r w:rsidR="006F55D1" w:rsidRPr="000F2AC2">
        <w:rPr>
          <w:rFonts w:eastAsia="SimSun"/>
          <w:bCs/>
          <w:szCs w:val="24"/>
        </w:rPr>
        <w:t>.</w:t>
      </w:r>
    </w:p>
    <w:p w:rsidR="00D74B1E" w:rsidRPr="000F2AC2" w:rsidRDefault="00D74B1E" w:rsidP="005E193A">
      <w:pPr>
        <w:ind w:left="360"/>
        <w:jc w:val="both"/>
      </w:pPr>
    </w:p>
    <w:p w:rsidR="005A0821" w:rsidRPr="000F2AC2" w:rsidRDefault="005A0821" w:rsidP="005A0821">
      <w:pPr>
        <w:numPr>
          <w:ilvl w:val="0"/>
          <w:numId w:val="3"/>
        </w:numPr>
        <w:jc w:val="both"/>
      </w:pPr>
      <w:r w:rsidRPr="000F2AC2">
        <w:rPr>
          <w:b/>
        </w:rPr>
        <w:t>Līguma izpildes termiņš</w:t>
      </w:r>
      <w:r>
        <w:rPr>
          <w:b/>
        </w:rPr>
        <w:t xml:space="preserve"> un vieta</w:t>
      </w:r>
    </w:p>
    <w:p w:rsidR="005A0821" w:rsidRDefault="00DD4385" w:rsidP="005A0821">
      <w:pPr>
        <w:numPr>
          <w:ilvl w:val="1"/>
          <w:numId w:val="3"/>
        </w:numPr>
        <w:jc w:val="both"/>
      </w:pPr>
      <w:r>
        <w:t>Līguma izpildes termiņš - 4</w:t>
      </w:r>
      <w:r w:rsidR="005A0821" w:rsidRPr="000F2AC2">
        <w:rPr>
          <w:szCs w:val="24"/>
        </w:rPr>
        <w:t xml:space="preserve"> (</w:t>
      </w:r>
      <w:r>
        <w:rPr>
          <w:szCs w:val="24"/>
        </w:rPr>
        <w:t>četri</w:t>
      </w:r>
      <w:r w:rsidR="005A0821" w:rsidRPr="000F2AC2">
        <w:rPr>
          <w:szCs w:val="24"/>
        </w:rPr>
        <w:t>) mēneši no</w:t>
      </w:r>
      <w:r w:rsidR="005A0821" w:rsidRPr="000F2AC2">
        <w:t xml:space="preserve"> līguma noslēgšanas dienas.</w:t>
      </w:r>
    </w:p>
    <w:p w:rsidR="005A0821" w:rsidRPr="000F2AC2" w:rsidRDefault="005A0821" w:rsidP="005A0821">
      <w:pPr>
        <w:numPr>
          <w:ilvl w:val="1"/>
          <w:numId w:val="3"/>
        </w:numPr>
        <w:jc w:val="both"/>
      </w:pPr>
      <w:r>
        <w:t>Līguma izpildes vieta – Lokomotīves iela 10, Ventspils.</w:t>
      </w:r>
    </w:p>
    <w:p w:rsidR="006D351A" w:rsidRPr="000F2AC2" w:rsidRDefault="006D351A" w:rsidP="00E11759">
      <w:pPr>
        <w:jc w:val="both"/>
      </w:pPr>
    </w:p>
    <w:p w:rsidR="00D85425" w:rsidRPr="000F2AC2" w:rsidRDefault="00D85425" w:rsidP="00B75705">
      <w:pPr>
        <w:numPr>
          <w:ilvl w:val="0"/>
          <w:numId w:val="3"/>
        </w:numPr>
        <w:jc w:val="both"/>
      </w:pPr>
      <w:r w:rsidRPr="000F2AC2">
        <w:rPr>
          <w:b/>
        </w:rPr>
        <w:t>Piedāvājumu iesniegšanas vieta, laiks un kārtība</w:t>
      </w:r>
    </w:p>
    <w:p w:rsidR="005A0821" w:rsidRPr="000F2AC2" w:rsidRDefault="005A0821" w:rsidP="005A0821">
      <w:pPr>
        <w:pStyle w:val="ListParagraph"/>
        <w:numPr>
          <w:ilvl w:val="1"/>
          <w:numId w:val="5"/>
        </w:numPr>
        <w:tabs>
          <w:tab w:val="clear" w:pos="360"/>
          <w:tab w:val="num" w:pos="567"/>
        </w:tabs>
        <w:ind w:left="426" w:hanging="284"/>
        <w:jc w:val="both"/>
      </w:pPr>
      <w:r w:rsidRPr="000F2AC2">
        <w:rPr>
          <w:rFonts w:eastAsia="SimSun"/>
          <w:szCs w:val="24"/>
        </w:rPr>
        <w:t xml:space="preserve">Piedāvājumus var iesniegt personīgi </w:t>
      </w:r>
      <w:r w:rsidRPr="000F2AC2">
        <w:rPr>
          <w:szCs w:val="24"/>
        </w:rPr>
        <w:t xml:space="preserve">darba dienās no plkst.8.30 līdz </w:t>
      </w:r>
      <w:r w:rsidRPr="00EE2B1F">
        <w:rPr>
          <w:color w:val="000000"/>
        </w:rPr>
        <w:t>12.00 un no 12.30 līdz 17.00 (piektdienās līdz 16.00)</w:t>
      </w:r>
      <w:r w:rsidRPr="000F2AC2">
        <w:rPr>
          <w:szCs w:val="24"/>
        </w:rPr>
        <w:t xml:space="preserve">, </w:t>
      </w:r>
      <w:r w:rsidRPr="000F2AC2">
        <w:rPr>
          <w:rFonts w:eastAsia="SimSun"/>
          <w:szCs w:val="24"/>
        </w:rPr>
        <w:t xml:space="preserve">nosūtīt ar kurjerpastu vai pa pastu </w:t>
      </w:r>
      <w:r w:rsidRPr="000F2AC2">
        <w:rPr>
          <w:szCs w:val="24"/>
        </w:rPr>
        <w:t>slēgtā aploksnē ar norādi „</w:t>
      </w:r>
      <w:r w:rsidRPr="000F2AC2">
        <w:rPr>
          <w:rFonts w:eastAsia="SimSun"/>
          <w:iCs/>
          <w:szCs w:val="24"/>
        </w:rPr>
        <w:t>Piedāvājums iepirkumam „PA/201</w:t>
      </w:r>
      <w:r>
        <w:rPr>
          <w:rFonts w:eastAsia="SimSun"/>
          <w:iCs/>
          <w:szCs w:val="24"/>
        </w:rPr>
        <w:t>7</w:t>
      </w:r>
      <w:r w:rsidR="00D07A9D">
        <w:rPr>
          <w:rFonts w:eastAsia="SimSun"/>
          <w:iCs/>
          <w:szCs w:val="24"/>
        </w:rPr>
        <w:t>/98</w:t>
      </w:r>
      <w:r w:rsidRPr="000F2AC2">
        <w:rPr>
          <w:rFonts w:eastAsia="SimSun"/>
          <w:iCs/>
          <w:szCs w:val="24"/>
        </w:rPr>
        <w:t>”</w:t>
      </w:r>
      <w:r w:rsidRPr="000F2AC2">
        <w:rPr>
          <w:szCs w:val="24"/>
        </w:rPr>
        <w:t xml:space="preserve"> uz 5.2.apakšpunktā minēto </w:t>
      </w:r>
      <w:r w:rsidRPr="000F2AC2">
        <w:rPr>
          <w:rFonts w:eastAsia="SimSun"/>
          <w:szCs w:val="24"/>
        </w:rPr>
        <w:t xml:space="preserve">Pasūtītāja </w:t>
      </w:r>
      <w:r w:rsidRPr="000F2AC2">
        <w:rPr>
          <w:szCs w:val="24"/>
        </w:rPr>
        <w:t>adresi.</w:t>
      </w:r>
    </w:p>
    <w:p w:rsidR="005D60FC" w:rsidRPr="000F2AC2" w:rsidRDefault="00D55DA0" w:rsidP="005A0821">
      <w:pPr>
        <w:pStyle w:val="ListParagraph"/>
        <w:numPr>
          <w:ilvl w:val="1"/>
          <w:numId w:val="5"/>
        </w:numPr>
        <w:tabs>
          <w:tab w:val="clear" w:pos="360"/>
          <w:tab w:val="num" w:pos="567"/>
        </w:tabs>
        <w:ind w:left="567" w:hanging="425"/>
        <w:jc w:val="both"/>
      </w:pPr>
      <w:r w:rsidRPr="000F2AC2">
        <w:rPr>
          <w:szCs w:val="24"/>
        </w:rPr>
        <w:t>Piedāvājumu</w:t>
      </w:r>
      <w:r w:rsidRPr="000F2AC2">
        <w:t xml:space="preserve"> iesniegšanas vieta – </w:t>
      </w:r>
      <w:r w:rsidR="007B185E" w:rsidRPr="000F2AC2">
        <w:t>Krišjāņa Valdemāra iela 31, Rīga</w:t>
      </w:r>
      <w:r w:rsidRPr="000F2AC2">
        <w:t>, LV-1887.</w:t>
      </w:r>
    </w:p>
    <w:p w:rsidR="005A0821" w:rsidRPr="000F2AC2" w:rsidRDefault="005A0821" w:rsidP="005A0821">
      <w:pPr>
        <w:pStyle w:val="ListParagraph"/>
        <w:numPr>
          <w:ilvl w:val="1"/>
          <w:numId w:val="5"/>
        </w:numPr>
        <w:tabs>
          <w:tab w:val="clear" w:pos="360"/>
          <w:tab w:val="num" w:pos="567"/>
        </w:tabs>
        <w:ind w:left="426" w:hanging="284"/>
        <w:jc w:val="both"/>
      </w:pPr>
      <w:r w:rsidRPr="000F2AC2">
        <w:t>Kontaktpersona</w:t>
      </w:r>
      <w:r>
        <w:t xml:space="preserve"> par piedāvājumu iesniegšanas kārtību:</w:t>
      </w:r>
      <w:r w:rsidRPr="000F2AC2">
        <w:t xml:space="preserve"> Administratīvā </w:t>
      </w:r>
      <w:r>
        <w:t xml:space="preserve">departamenta </w:t>
      </w:r>
      <w:r w:rsidRPr="000F2AC2">
        <w:t xml:space="preserve">Iepirkumu un tehniskā nodrošinājuma </w:t>
      </w:r>
      <w:r>
        <w:t xml:space="preserve">nodaļas </w:t>
      </w:r>
      <w:r w:rsidRPr="000F2AC2">
        <w:t>vadītāja Ingrīda Purmale, e-pasts: ingrida.purmale@pa.gov.lv, tālr.: 67021319, un</w:t>
      </w:r>
      <w:r>
        <w:t xml:space="preserve"> jautājumos par iepirkuma priekšmetu:</w:t>
      </w:r>
      <w:r w:rsidRPr="000F2AC2">
        <w:t xml:space="preserve"> </w:t>
      </w:r>
      <w:r w:rsidRPr="000F2AC2">
        <w:rPr>
          <w:rFonts w:eastAsia="SimSun"/>
          <w:szCs w:val="24"/>
        </w:rPr>
        <w:t xml:space="preserve">Dzīvojamo māju un dzīvokļu </w:t>
      </w:r>
      <w:r>
        <w:rPr>
          <w:rFonts w:eastAsia="SimSun"/>
          <w:szCs w:val="24"/>
        </w:rPr>
        <w:t>departamenta</w:t>
      </w:r>
      <w:r w:rsidRPr="000F2AC2">
        <w:rPr>
          <w:rFonts w:eastAsia="SimSun"/>
          <w:szCs w:val="24"/>
        </w:rPr>
        <w:t xml:space="preserve"> galvenā juriskonsulte </w:t>
      </w:r>
      <w:r w:rsidRPr="000F2AC2">
        <w:t xml:space="preserve">Linda Jeromāne, e-pasts: </w:t>
      </w:r>
      <w:hyperlink r:id="rId12" w:history="1">
        <w:r w:rsidRPr="000F2AC2">
          <w:rPr>
            <w:rFonts w:eastAsia="SimSun"/>
            <w:szCs w:val="24"/>
          </w:rPr>
          <w:t>linda.jeromane@pa.gov.lv</w:t>
        </w:r>
      </w:hyperlink>
      <w:r w:rsidRPr="000F2AC2">
        <w:rPr>
          <w:rFonts w:eastAsia="SimSun"/>
          <w:szCs w:val="24"/>
        </w:rPr>
        <w:t>.,</w:t>
      </w:r>
      <w:r w:rsidRPr="000F2AC2">
        <w:t xml:space="preserve"> tālr. 67021305.</w:t>
      </w:r>
    </w:p>
    <w:p w:rsidR="00D55DA0" w:rsidRPr="000F2AC2" w:rsidRDefault="00D55DA0" w:rsidP="005A0821">
      <w:pPr>
        <w:pStyle w:val="ListParagraph"/>
        <w:numPr>
          <w:ilvl w:val="1"/>
          <w:numId w:val="5"/>
        </w:numPr>
        <w:tabs>
          <w:tab w:val="clear" w:pos="360"/>
          <w:tab w:val="num" w:pos="567"/>
        </w:tabs>
        <w:ind w:left="567" w:hanging="425"/>
        <w:jc w:val="both"/>
      </w:pPr>
      <w:r w:rsidRPr="000F2AC2">
        <w:t>Piedāvāju</w:t>
      </w:r>
      <w:r w:rsidR="00017EB6">
        <w:t xml:space="preserve">mu iesniegšanas laiks: līdz </w:t>
      </w:r>
      <w:r w:rsidR="00017EB6" w:rsidRPr="00523D13">
        <w:rPr>
          <w:b/>
        </w:rPr>
        <w:t>2017</w:t>
      </w:r>
      <w:r w:rsidRPr="00523D13">
        <w:rPr>
          <w:b/>
        </w:rPr>
        <w:t xml:space="preserve">. gada </w:t>
      </w:r>
      <w:r w:rsidR="00D07A9D">
        <w:rPr>
          <w:b/>
        </w:rPr>
        <w:t>19.decembra</w:t>
      </w:r>
      <w:r w:rsidRPr="000F2AC2">
        <w:t xml:space="preserve"> </w:t>
      </w:r>
      <w:r w:rsidRPr="00244D5A">
        <w:rPr>
          <w:b/>
        </w:rPr>
        <w:t>plkst. 15.00.</w:t>
      </w:r>
    </w:p>
    <w:p w:rsidR="005A0821" w:rsidRDefault="005A0821" w:rsidP="005A0821">
      <w:pPr>
        <w:pStyle w:val="ListParagraph"/>
        <w:numPr>
          <w:ilvl w:val="1"/>
          <w:numId w:val="5"/>
        </w:numPr>
        <w:tabs>
          <w:tab w:val="clear" w:pos="360"/>
          <w:tab w:val="num" w:pos="567"/>
        </w:tabs>
        <w:ind w:left="426" w:hanging="284"/>
        <w:jc w:val="both"/>
      </w:pPr>
      <w:r w:rsidRPr="00EE2B1F">
        <w:t>Ja piedāvājumu iesniedz, nosūtot pa pastu, Pasūtītājam tas ir jāsaņem norādītajā adresē līdz noteiktā piedāvājumu iesniegšanas termiņa beigām</w:t>
      </w:r>
      <w:r>
        <w:t>.</w:t>
      </w:r>
    </w:p>
    <w:p w:rsidR="005A0821" w:rsidRDefault="005A0821" w:rsidP="005A0821">
      <w:pPr>
        <w:pStyle w:val="ListParagraph"/>
        <w:numPr>
          <w:ilvl w:val="1"/>
          <w:numId w:val="5"/>
        </w:numPr>
        <w:tabs>
          <w:tab w:val="clear" w:pos="360"/>
          <w:tab w:val="num" w:pos="567"/>
        </w:tabs>
        <w:ind w:left="426" w:hanging="284"/>
        <w:jc w:val="both"/>
      </w:pPr>
      <w:r w:rsidRPr="000F2AC2">
        <w:t>Piedāvāju</w:t>
      </w:r>
      <w:r>
        <w:t>ms, kas tiks iesniegts pēc 5.4. </w:t>
      </w:r>
      <w:r w:rsidRPr="000F2AC2">
        <w:t>apakšpunktā minētā termiņa, neatvērts tiks nosūtīts pa pastu atpakaļ iesniedzējam.</w:t>
      </w:r>
    </w:p>
    <w:p w:rsidR="005A0821" w:rsidRDefault="005A0821" w:rsidP="005A0821">
      <w:pPr>
        <w:pStyle w:val="ListParagraph"/>
        <w:numPr>
          <w:ilvl w:val="1"/>
          <w:numId w:val="5"/>
        </w:numPr>
        <w:tabs>
          <w:tab w:val="clear" w:pos="360"/>
          <w:tab w:val="num" w:pos="567"/>
        </w:tabs>
        <w:ind w:left="426" w:hanging="284"/>
        <w:jc w:val="both"/>
      </w:pPr>
      <w:r w:rsidRPr="00EE2B1F">
        <w:t>Pēc piedāvājumu iesniegšanas termiņa beigām pretendents nevar savu piedāvājumu grozīt</w:t>
      </w:r>
      <w:r>
        <w:t>.</w:t>
      </w:r>
    </w:p>
    <w:p w:rsidR="005A0821" w:rsidRPr="000F2AC2" w:rsidRDefault="005A0821" w:rsidP="005A0821">
      <w:pPr>
        <w:pStyle w:val="ListParagraph"/>
        <w:numPr>
          <w:ilvl w:val="1"/>
          <w:numId w:val="5"/>
        </w:numPr>
        <w:tabs>
          <w:tab w:val="clear" w:pos="360"/>
          <w:tab w:val="num" w:pos="567"/>
        </w:tabs>
        <w:ind w:left="426" w:hanging="284"/>
        <w:jc w:val="both"/>
      </w:pPr>
      <w:r w:rsidRPr="00EE2B1F">
        <w:t>Piedāvājumu var iesniegt tikai par visu iepirkuma apjomu</w:t>
      </w:r>
      <w:r>
        <w:t>.</w:t>
      </w:r>
    </w:p>
    <w:p w:rsidR="00D55DA0" w:rsidRPr="000F2AC2" w:rsidRDefault="00D55DA0" w:rsidP="005A0821">
      <w:pPr>
        <w:pStyle w:val="ListParagraph"/>
        <w:ind w:left="0"/>
        <w:jc w:val="both"/>
      </w:pPr>
    </w:p>
    <w:p w:rsidR="006D351A" w:rsidRPr="000F2AC2" w:rsidRDefault="006D351A" w:rsidP="005E193A">
      <w:pPr>
        <w:pStyle w:val="ListParagraph"/>
        <w:tabs>
          <w:tab w:val="num" w:pos="426"/>
        </w:tabs>
        <w:jc w:val="both"/>
      </w:pPr>
    </w:p>
    <w:p w:rsidR="00D55DA0" w:rsidRPr="008D338F" w:rsidRDefault="00D55DA0" w:rsidP="00B75705">
      <w:pPr>
        <w:numPr>
          <w:ilvl w:val="0"/>
          <w:numId w:val="10"/>
        </w:numPr>
        <w:tabs>
          <w:tab w:val="num" w:pos="426"/>
        </w:tabs>
        <w:spacing w:line="312" w:lineRule="auto"/>
        <w:ind w:right="-694"/>
        <w:jc w:val="both"/>
      </w:pPr>
      <w:r w:rsidRPr="008D338F">
        <w:rPr>
          <w:rFonts w:eastAsia="SimSun"/>
          <w:b/>
          <w:bCs/>
          <w:szCs w:val="24"/>
        </w:rPr>
        <w:t>Prasības pretendentiem</w:t>
      </w:r>
    </w:p>
    <w:p w:rsidR="007F7B4C" w:rsidRPr="000F2AC2" w:rsidRDefault="007F7B4C" w:rsidP="00B75705">
      <w:pPr>
        <w:pStyle w:val="ListParagraph"/>
        <w:numPr>
          <w:ilvl w:val="0"/>
          <w:numId w:val="5"/>
        </w:numPr>
        <w:tabs>
          <w:tab w:val="num" w:pos="426"/>
        </w:tabs>
        <w:jc w:val="both"/>
        <w:rPr>
          <w:rFonts w:eastAsia="SimSun"/>
          <w:vanish/>
          <w:szCs w:val="24"/>
        </w:rPr>
      </w:pPr>
    </w:p>
    <w:p w:rsidR="00D55DA0" w:rsidRPr="005A45C1" w:rsidRDefault="00D55DA0" w:rsidP="00B17F86">
      <w:pPr>
        <w:jc w:val="both"/>
      </w:pPr>
      <w:r w:rsidRPr="00B17F86">
        <w:rPr>
          <w:rFonts w:eastAsia="SimSun"/>
          <w:szCs w:val="24"/>
        </w:rPr>
        <w:t xml:space="preserve">Iepirkuma procedūrā var piedalīties komersants (turpmāk - Pretendents), </w:t>
      </w:r>
      <w:r w:rsidRPr="00B17F86">
        <w:rPr>
          <w:szCs w:val="24"/>
        </w:rPr>
        <w:t xml:space="preserve">kurš ir reģistrēts normatīvajos aktos noteiktajā kārtībā, </w:t>
      </w:r>
      <w:r w:rsidRPr="000F2AC2">
        <w:t xml:space="preserve">kurš var sniegt iepirkuma priekšmetā </w:t>
      </w:r>
      <w:r w:rsidR="002604A4" w:rsidRPr="000F2AC2">
        <w:t>minēto</w:t>
      </w:r>
      <w:r w:rsidRPr="000F2AC2">
        <w:t xml:space="preserve"> </w:t>
      </w:r>
      <w:r w:rsidRPr="005A45C1">
        <w:t>pakalpojumu saskaņā ar Tehniskajā specifikācijā noteiktajām prasībām (</w:t>
      </w:r>
      <w:r w:rsidR="00AC4B6B">
        <w:t>1.</w:t>
      </w:r>
      <w:r w:rsidRPr="005A45C1">
        <w:t>pielikums) un kurš atbilst sekojošiem kritērijiem:</w:t>
      </w:r>
    </w:p>
    <w:p w:rsidR="008D338F" w:rsidRPr="0095694E" w:rsidRDefault="00067942" w:rsidP="0095694E">
      <w:pPr>
        <w:pStyle w:val="ListParagraph"/>
        <w:numPr>
          <w:ilvl w:val="1"/>
          <w:numId w:val="5"/>
        </w:numPr>
        <w:tabs>
          <w:tab w:val="clear" w:pos="360"/>
          <w:tab w:val="num" w:pos="426"/>
        </w:tabs>
        <w:ind w:left="426" w:hanging="426"/>
        <w:jc w:val="both"/>
        <w:rPr>
          <w:rFonts w:eastAsia="SimSun"/>
          <w:szCs w:val="24"/>
        </w:rPr>
      </w:pPr>
      <w:r>
        <w:rPr>
          <w:rFonts w:eastAsia="SimSun"/>
          <w:szCs w:val="24"/>
        </w:rPr>
        <w:t>A</w:t>
      </w:r>
      <w:r w:rsidR="00C979E7" w:rsidRPr="0095694E">
        <w:rPr>
          <w:rFonts w:eastAsia="SimSun"/>
          <w:szCs w:val="24"/>
        </w:rPr>
        <w:t xml:space="preserve">tbildīgajam speciālistam ir spēkā esošs </w:t>
      </w:r>
      <w:r w:rsidR="008D338F" w:rsidRPr="0095694E">
        <w:rPr>
          <w:rFonts w:eastAsia="SimSun"/>
          <w:szCs w:val="24"/>
        </w:rPr>
        <w:t xml:space="preserve">atbilstošās jomas </w:t>
      </w:r>
      <w:r w:rsidR="00C979E7" w:rsidRPr="0095694E">
        <w:rPr>
          <w:rFonts w:eastAsia="SimSun"/>
          <w:szCs w:val="24"/>
        </w:rPr>
        <w:t>būvprakses sertifikāts</w:t>
      </w:r>
      <w:r w:rsidR="005A42F3" w:rsidRPr="0095694E">
        <w:rPr>
          <w:rFonts w:eastAsia="SimSun"/>
          <w:szCs w:val="24"/>
        </w:rPr>
        <w:t xml:space="preserve"> </w:t>
      </w:r>
      <w:r w:rsidR="008D338F" w:rsidRPr="0095694E">
        <w:rPr>
          <w:rFonts w:eastAsia="SimSun"/>
          <w:szCs w:val="24"/>
        </w:rPr>
        <w:t>un kvalifikācija darbam ar apkures un gāzes apgādes sistēmām;</w:t>
      </w:r>
    </w:p>
    <w:p w:rsidR="0095694E" w:rsidRPr="0095694E" w:rsidRDefault="00C979E7" w:rsidP="0095694E">
      <w:pPr>
        <w:pStyle w:val="ListParagraph"/>
        <w:numPr>
          <w:ilvl w:val="1"/>
          <w:numId w:val="5"/>
        </w:numPr>
        <w:tabs>
          <w:tab w:val="clear" w:pos="360"/>
          <w:tab w:val="num" w:pos="426"/>
          <w:tab w:val="num" w:pos="851"/>
        </w:tabs>
        <w:ind w:left="426" w:hanging="426"/>
        <w:jc w:val="both"/>
        <w:rPr>
          <w:rFonts w:eastAsia="SimSun"/>
          <w:szCs w:val="24"/>
        </w:rPr>
      </w:pPr>
      <w:r w:rsidRPr="0095694E">
        <w:rPr>
          <w:rFonts w:eastAsia="SimSun"/>
          <w:szCs w:val="24"/>
        </w:rPr>
        <w:t xml:space="preserve">Pretendents </w:t>
      </w:r>
      <w:r w:rsidR="00017EB6" w:rsidRPr="0095694E">
        <w:rPr>
          <w:rFonts w:eastAsia="SimSun"/>
          <w:szCs w:val="24"/>
        </w:rPr>
        <w:t xml:space="preserve">pēdējo </w:t>
      </w:r>
      <w:r w:rsidR="005A45C1" w:rsidRPr="0095694E">
        <w:rPr>
          <w:rFonts w:eastAsia="SimSun"/>
          <w:szCs w:val="24"/>
        </w:rPr>
        <w:t>trīs</w:t>
      </w:r>
      <w:r w:rsidR="00017EB6" w:rsidRPr="0095694E">
        <w:rPr>
          <w:rFonts w:eastAsia="SimSun"/>
          <w:szCs w:val="24"/>
        </w:rPr>
        <w:t xml:space="preserve"> gadu laikā (no 201</w:t>
      </w:r>
      <w:r w:rsidR="005A0821" w:rsidRPr="0095694E">
        <w:rPr>
          <w:rFonts w:eastAsia="SimSun"/>
          <w:szCs w:val="24"/>
        </w:rPr>
        <w:t>4</w:t>
      </w:r>
      <w:r w:rsidRPr="0095694E">
        <w:rPr>
          <w:rFonts w:eastAsia="SimSun"/>
          <w:szCs w:val="24"/>
        </w:rPr>
        <w:t xml:space="preserve">.gada līdz piedāvājumu iesniegšanai) ir īstenojis vismaz </w:t>
      </w:r>
      <w:r w:rsidR="00E81AAF" w:rsidRPr="0095694E">
        <w:rPr>
          <w:rFonts w:eastAsia="SimSun"/>
          <w:szCs w:val="24"/>
        </w:rPr>
        <w:t>divus</w:t>
      </w:r>
      <w:r w:rsidRPr="0095694E">
        <w:rPr>
          <w:rFonts w:eastAsia="SimSun"/>
          <w:szCs w:val="24"/>
        </w:rPr>
        <w:t xml:space="preserve"> satura un apjoma ziņā līdzvērtīgus darbus;</w:t>
      </w:r>
    </w:p>
    <w:p w:rsidR="0095694E" w:rsidRPr="0095694E" w:rsidRDefault="00C979E7" w:rsidP="0095694E">
      <w:pPr>
        <w:pStyle w:val="ListParagraph"/>
        <w:numPr>
          <w:ilvl w:val="1"/>
          <w:numId w:val="5"/>
        </w:numPr>
        <w:tabs>
          <w:tab w:val="clear" w:pos="360"/>
          <w:tab w:val="num" w:pos="426"/>
          <w:tab w:val="num" w:pos="851"/>
        </w:tabs>
        <w:ind w:left="426" w:hanging="426"/>
        <w:jc w:val="both"/>
        <w:rPr>
          <w:rFonts w:ascii="Arial" w:hAnsi="Arial" w:cs="Arial"/>
          <w:color w:val="363636"/>
          <w:sz w:val="18"/>
          <w:szCs w:val="18"/>
        </w:rPr>
      </w:pPr>
      <w:r w:rsidRPr="0095694E">
        <w:rPr>
          <w:rFonts w:eastAsia="SimSun"/>
          <w:szCs w:val="24"/>
        </w:rPr>
        <w:t>Pretendenta pārstāvis ir veicis objekta apskati dabā</w:t>
      </w:r>
      <w:r w:rsidR="0095694E" w:rsidRPr="0095694E">
        <w:rPr>
          <w:rFonts w:eastAsia="SimSun"/>
          <w:szCs w:val="24"/>
        </w:rPr>
        <w:t xml:space="preserve">, iepriekš saskaņojot apskates laiku ar dzīvojamās mājās Lokomotīves ielā 10, Ventspilī, pārvaldnieci </w:t>
      </w:r>
      <w:r w:rsidR="0095694E" w:rsidRPr="0095694E">
        <w:rPr>
          <w:rFonts w:eastAsia="SimSun"/>
          <w:szCs w:val="24"/>
        </w:rPr>
        <w:br/>
      </w:r>
      <w:r w:rsidR="0095694E" w:rsidRPr="0095694E">
        <w:t>sabiedrību ar ierobežotu atbildību "Ventspils nami", vienotais reģistrācijas numurs 51203007061</w:t>
      </w:r>
      <w:r w:rsidR="0095694E">
        <w:t xml:space="preserve">, </w:t>
      </w:r>
      <w:r w:rsidR="006E5C06" w:rsidRPr="006E5C06">
        <w:rPr>
          <w:rFonts w:eastAsia="SimSun"/>
          <w:szCs w:val="24"/>
        </w:rPr>
        <w:t>kontakttālrunis: 63623108.</w:t>
      </w:r>
    </w:p>
    <w:p w:rsidR="00D74B1E" w:rsidRPr="000F2AC2" w:rsidRDefault="00D74B1E" w:rsidP="00D74B1E">
      <w:pPr>
        <w:pStyle w:val="ListParagraph"/>
        <w:tabs>
          <w:tab w:val="num" w:pos="720"/>
        </w:tabs>
        <w:jc w:val="both"/>
      </w:pPr>
    </w:p>
    <w:p w:rsidR="00C979E7" w:rsidRPr="000F2AC2" w:rsidRDefault="00C979E7" w:rsidP="00B75705">
      <w:pPr>
        <w:numPr>
          <w:ilvl w:val="0"/>
          <w:numId w:val="10"/>
        </w:numPr>
        <w:spacing w:line="312" w:lineRule="auto"/>
        <w:ind w:right="-694"/>
        <w:jc w:val="both"/>
      </w:pPr>
      <w:r w:rsidRPr="000F2AC2">
        <w:rPr>
          <w:rFonts w:eastAsia="SimSun"/>
          <w:b/>
          <w:bCs/>
          <w:szCs w:val="24"/>
        </w:rPr>
        <w:t>Iesniedzamie dokumenti</w:t>
      </w:r>
    </w:p>
    <w:p w:rsidR="007F7B4C" w:rsidRPr="000F2AC2" w:rsidRDefault="007F7B4C" w:rsidP="00B75705">
      <w:pPr>
        <w:pStyle w:val="ListParagraph"/>
        <w:numPr>
          <w:ilvl w:val="0"/>
          <w:numId w:val="5"/>
        </w:numPr>
        <w:jc w:val="both"/>
        <w:rPr>
          <w:rFonts w:eastAsia="SimSun"/>
          <w:vanish/>
          <w:szCs w:val="24"/>
        </w:rPr>
      </w:pPr>
    </w:p>
    <w:p w:rsidR="00C979E7" w:rsidRPr="000F2AC2" w:rsidRDefault="00C979E7" w:rsidP="00E072B6">
      <w:pPr>
        <w:pStyle w:val="ListParagraph"/>
        <w:ind w:left="0"/>
        <w:jc w:val="both"/>
      </w:pPr>
      <w:r w:rsidRPr="000F2AC2">
        <w:rPr>
          <w:rFonts w:eastAsia="SimSun"/>
          <w:szCs w:val="24"/>
        </w:rPr>
        <w:t>Pretendentam jāiesniedz šādi atlases dokumenti vai to kopij</w:t>
      </w:r>
      <w:r w:rsidR="00C82C4E" w:rsidRPr="000F2AC2">
        <w:rPr>
          <w:rFonts w:eastAsia="SimSun"/>
          <w:szCs w:val="24"/>
        </w:rPr>
        <w:t>as, kas noformē</w:t>
      </w:r>
      <w:r w:rsidR="00B33708">
        <w:rPr>
          <w:rFonts w:eastAsia="SimSun"/>
          <w:szCs w:val="24"/>
        </w:rPr>
        <w:t>tas</w:t>
      </w:r>
      <w:r w:rsidR="00C82C4E" w:rsidRPr="000F2AC2">
        <w:rPr>
          <w:rFonts w:eastAsia="SimSun"/>
          <w:szCs w:val="24"/>
        </w:rPr>
        <w:t xml:space="preserve"> atbilstoši </w:t>
      </w:r>
      <w:r w:rsidRPr="000F2AC2">
        <w:rPr>
          <w:rFonts w:eastAsia="SimSun"/>
          <w:szCs w:val="24"/>
        </w:rPr>
        <w:t>Dokumentu juridiskā spēka likumam, Ministru kabineta 2010.gada 28.septembra noteikumiem Nr.916 "Dokumentu izstrādāšanas un noformēšanas kārtība" un iepirkuma noteikumiem:</w:t>
      </w:r>
    </w:p>
    <w:p w:rsidR="00E072B6" w:rsidRDefault="00E072B6" w:rsidP="00B75705">
      <w:pPr>
        <w:pStyle w:val="ListParagraph"/>
        <w:numPr>
          <w:ilvl w:val="1"/>
          <w:numId w:val="5"/>
        </w:numPr>
        <w:jc w:val="both"/>
      </w:pPr>
      <w:r>
        <w:rPr>
          <w:rFonts w:eastAsia="SimSun"/>
          <w:szCs w:val="24"/>
        </w:rPr>
        <w:t xml:space="preserve"> </w:t>
      </w:r>
      <w:r w:rsidR="00B33708">
        <w:rPr>
          <w:rFonts w:eastAsia="SimSun"/>
          <w:szCs w:val="24"/>
        </w:rPr>
        <w:t xml:space="preserve">Pieteikums un finanšu </w:t>
      </w:r>
      <w:r w:rsidR="00C979E7" w:rsidRPr="000F2AC2">
        <w:rPr>
          <w:rFonts w:eastAsia="SimSun"/>
          <w:szCs w:val="24"/>
        </w:rPr>
        <w:t xml:space="preserve">piedāvājums (atbilstoši Pasūtītāja noteiktai formai </w:t>
      </w:r>
      <w:r w:rsidR="00AC4B6B">
        <w:rPr>
          <w:rFonts w:eastAsia="SimSun"/>
          <w:szCs w:val="24"/>
        </w:rPr>
        <w:t>–</w:t>
      </w:r>
      <w:r w:rsidR="00C979E7" w:rsidRPr="000F2AC2">
        <w:rPr>
          <w:rFonts w:eastAsia="SimSun"/>
          <w:szCs w:val="24"/>
        </w:rPr>
        <w:t xml:space="preserve"> </w:t>
      </w:r>
      <w:r w:rsidR="00AC4B6B">
        <w:rPr>
          <w:rFonts w:eastAsia="SimSun"/>
          <w:szCs w:val="24"/>
        </w:rPr>
        <w:t>2.</w:t>
      </w:r>
      <w:r w:rsidR="00C979E7" w:rsidRPr="000F2AC2">
        <w:rPr>
          <w:rFonts w:eastAsia="SimSun"/>
          <w:szCs w:val="24"/>
        </w:rPr>
        <w:t>pielikums),</w:t>
      </w:r>
      <w:r w:rsidR="00C979E7" w:rsidRPr="000F2AC2">
        <w:t xml:space="preserve"> kurā norāda</w:t>
      </w:r>
      <w:r>
        <w:t>:</w:t>
      </w:r>
    </w:p>
    <w:p w:rsidR="00E072B6" w:rsidRPr="00E072B6" w:rsidRDefault="00C979E7" w:rsidP="00B75705">
      <w:pPr>
        <w:pStyle w:val="ListParagraph"/>
        <w:numPr>
          <w:ilvl w:val="2"/>
          <w:numId w:val="13"/>
        </w:numPr>
        <w:ind w:left="1560" w:hanging="1276"/>
        <w:jc w:val="both"/>
      </w:pPr>
      <w:r w:rsidRPr="000F2AC2">
        <w:t>līgumcenu, par kādu tiks veikti Tehniskajā specifikācijā minētie darbi</w:t>
      </w:r>
      <w:r w:rsidR="00E072B6">
        <w:rPr>
          <w:rFonts w:eastAsia="SimSun"/>
          <w:szCs w:val="24"/>
        </w:rPr>
        <w:t>;</w:t>
      </w:r>
    </w:p>
    <w:p w:rsidR="00E072B6" w:rsidRPr="00E072B6" w:rsidRDefault="00E072B6" w:rsidP="00B75705">
      <w:pPr>
        <w:pStyle w:val="ListParagraph"/>
        <w:numPr>
          <w:ilvl w:val="2"/>
          <w:numId w:val="13"/>
        </w:numPr>
        <w:ind w:left="1560" w:hanging="1276"/>
        <w:jc w:val="both"/>
      </w:pPr>
      <w:r>
        <w:rPr>
          <w:rFonts w:eastAsia="SimSun"/>
          <w:szCs w:val="24"/>
        </w:rPr>
        <w:t>apkures iekārtas tehniskos rādītājus un ražotāja garantijas termiņu;</w:t>
      </w:r>
    </w:p>
    <w:p w:rsidR="00C979E7" w:rsidRPr="000F2AC2" w:rsidRDefault="00C979E7" w:rsidP="00B75705">
      <w:pPr>
        <w:pStyle w:val="ListParagraph"/>
        <w:numPr>
          <w:ilvl w:val="2"/>
          <w:numId w:val="13"/>
        </w:numPr>
        <w:ind w:left="1560" w:hanging="1276"/>
        <w:jc w:val="both"/>
      </w:pPr>
      <w:r w:rsidRPr="000F2AC2">
        <w:rPr>
          <w:rFonts w:eastAsia="SimSun"/>
          <w:szCs w:val="24"/>
        </w:rPr>
        <w:t>Pretendenta nosaukumu un rekvizītus, kā arī apliecina, ka:</w:t>
      </w:r>
    </w:p>
    <w:p w:rsidR="00C979E7" w:rsidRPr="000F2AC2" w:rsidRDefault="00C979E7" w:rsidP="00B75705">
      <w:pPr>
        <w:pStyle w:val="ListParagraph"/>
        <w:numPr>
          <w:ilvl w:val="3"/>
          <w:numId w:val="5"/>
        </w:numPr>
        <w:tabs>
          <w:tab w:val="clear" w:pos="1004"/>
          <w:tab w:val="num" w:pos="851"/>
        </w:tabs>
        <w:ind w:left="1560" w:hanging="851"/>
        <w:jc w:val="both"/>
      </w:pPr>
      <w:r w:rsidRPr="000F2AC2">
        <w:rPr>
          <w:rFonts w:eastAsia="SimSun"/>
          <w:szCs w:val="24"/>
        </w:rPr>
        <w:t>piesakās piedalīties iepirkumā „</w:t>
      </w:r>
      <w:r w:rsidR="00017EB6" w:rsidRPr="00D07A9D">
        <w:rPr>
          <w:color w:val="000000"/>
          <w:szCs w:val="24"/>
        </w:rPr>
        <w:t>Sašķidrinātās gāzes apkures</w:t>
      </w:r>
      <w:r w:rsidR="009D35B1" w:rsidRPr="00D07A9D">
        <w:rPr>
          <w:color w:val="000000"/>
          <w:szCs w:val="24"/>
        </w:rPr>
        <w:t xml:space="preserve"> sistēmas</w:t>
      </w:r>
      <w:r w:rsidR="00017EB6" w:rsidRPr="00D07A9D">
        <w:rPr>
          <w:color w:val="000000"/>
          <w:szCs w:val="24"/>
        </w:rPr>
        <w:t xml:space="preserve"> dzīvojamā mājā Lokomotīves ielā 10, Ventspilī, </w:t>
      </w:r>
      <w:r w:rsidR="009D35B1" w:rsidRPr="00D07A9D">
        <w:rPr>
          <w:color w:val="000000"/>
          <w:szCs w:val="24"/>
        </w:rPr>
        <w:t xml:space="preserve">projektēšana </w:t>
      </w:r>
      <w:r w:rsidR="00017EB6" w:rsidRPr="00D07A9D">
        <w:rPr>
          <w:color w:val="000000"/>
          <w:szCs w:val="24"/>
        </w:rPr>
        <w:t xml:space="preserve">un </w:t>
      </w:r>
      <w:r w:rsidR="005A42F3" w:rsidRPr="00D07A9D">
        <w:rPr>
          <w:color w:val="000000"/>
          <w:szCs w:val="24"/>
        </w:rPr>
        <w:t>ierīkošana</w:t>
      </w:r>
      <w:r w:rsidRPr="00D07A9D">
        <w:rPr>
          <w:rFonts w:eastAsia="SimSun"/>
          <w:szCs w:val="24"/>
        </w:rPr>
        <w:t>”</w:t>
      </w:r>
      <w:r w:rsidRPr="000F2AC2">
        <w:rPr>
          <w:rFonts w:eastAsia="SimSun"/>
          <w:szCs w:val="24"/>
        </w:rPr>
        <w:t>;</w:t>
      </w:r>
    </w:p>
    <w:p w:rsidR="00C979E7" w:rsidRPr="000F2AC2" w:rsidRDefault="00C979E7" w:rsidP="00B75705">
      <w:pPr>
        <w:pStyle w:val="ListParagraph"/>
        <w:numPr>
          <w:ilvl w:val="3"/>
          <w:numId w:val="5"/>
        </w:numPr>
        <w:ind w:left="1560" w:hanging="851"/>
        <w:jc w:val="both"/>
      </w:pPr>
      <w:r w:rsidRPr="000F2AC2">
        <w:rPr>
          <w:rFonts w:eastAsia="SimSun"/>
          <w:szCs w:val="24"/>
        </w:rPr>
        <w:t>apņemas ievērot visas Pasūtītāja prasības;</w:t>
      </w:r>
    </w:p>
    <w:p w:rsidR="00C979E7" w:rsidRPr="000F2AC2" w:rsidRDefault="00C979E7" w:rsidP="00B75705">
      <w:pPr>
        <w:pStyle w:val="ListParagraph"/>
        <w:numPr>
          <w:ilvl w:val="3"/>
          <w:numId w:val="5"/>
        </w:numPr>
        <w:ind w:left="1560" w:hanging="851"/>
        <w:jc w:val="both"/>
      </w:pPr>
      <w:r w:rsidRPr="000F2AC2">
        <w:rPr>
          <w:rFonts w:eastAsia="SimSun"/>
          <w:szCs w:val="24"/>
        </w:rPr>
        <w:t>atzīst sava piedāvājuma spēkā esamību līdz iepirkuma komisijas lēmuma pieņemšanai, bet gadījumā, ja tiek atzīts par uzvarētāju – līdz iepirkuma līguma noslēgšanai;</w:t>
      </w:r>
    </w:p>
    <w:p w:rsidR="00C979E7" w:rsidRPr="000F2AC2" w:rsidRDefault="00F336B9" w:rsidP="00B75705">
      <w:pPr>
        <w:pStyle w:val="ListParagraph"/>
        <w:numPr>
          <w:ilvl w:val="3"/>
          <w:numId w:val="5"/>
        </w:numPr>
        <w:ind w:left="1560" w:hanging="851"/>
        <w:jc w:val="both"/>
      </w:pPr>
      <w:r>
        <w:rPr>
          <w:rFonts w:eastAsia="SimSun"/>
          <w:szCs w:val="24"/>
        </w:rPr>
        <w:t>apņemas</w:t>
      </w:r>
      <w:r w:rsidR="00C979E7" w:rsidRPr="000F2AC2">
        <w:rPr>
          <w:rFonts w:eastAsia="SimSun"/>
          <w:szCs w:val="24"/>
        </w:rPr>
        <w:t xml:space="preserve"> slēgt iepirkuma līgumu</w:t>
      </w:r>
      <w:r w:rsidR="001D369E" w:rsidRPr="000F2AC2">
        <w:rPr>
          <w:rFonts w:eastAsia="SimSun"/>
          <w:szCs w:val="24"/>
        </w:rPr>
        <w:t>, ja tiek atzīts par uzvarētāju</w:t>
      </w:r>
      <w:r w:rsidR="00C979E7" w:rsidRPr="000F2AC2">
        <w:rPr>
          <w:rFonts w:eastAsia="SimSun"/>
          <w:szCs w:val="24"/>
        </w:rPr>
        <w:t>;</w:t>
      </w:r>
    </w:p>
    <w:p w:rsidR="00C979E7" w:rsidRPr="000F2AC2" w:rsidRDefault="00C979E7" w:rsidP="00B75705">
      <w:pPr>
        <w:pStyle w:val="ListParagraph"/>
        <w:numPr>
          <w:ilvl w:val="3"/>
          <w:numId w:val="5"/>
        </w:numPr>
        <w:ind w:left="1560" w:hanging="851"/>
        <w:jc w:val="both"/>
      </w:pPr>
      <w:r w:rsidRPr="000F2AC2">
        <w:t xml:space="preserve">ir iepazinies ar </w:t>
      </w:r>
      <w:r w:rsidR="005A42F3">
        <w:t>dzīvojamo māju</w:t>
      </w:r>
      <w:r w:rsidRPr="000F2AC2">
        <w:t xml:space="preserve"> dabā;</w:t>
      </w:r>
    </w:p>
    <w:p w:rsidR="00C979E7" w:rsidRPr="000F2AC2" w:rsidRDefault="00067942" w:rsidP="00B75705">
      <w:pPr>
        <w:pStyle w:val="ListParagraph"/>
        <w:numPr>
          <w:ilvl w:val="3"/>
          <w:numId w:val="5"/>
        </w:numPr>
        <w:ind w:left="1560" w:hanging="851"/>
        <w:jc w:val="both"/>
      </w:pPr>
      <w:r>
        <w:rPr>
          <w:rFonts w:eastAsia="SimSun"/>
          <w:szCs w:val="24"/>
        </w:rPr>
        <w:t>ir sniedzis patiesas ziņas.</w:t>
      </w:r>
    </w:p>
    <w:p w:rsidR="00FA62A4" w:rsidRPr="000F2AC2" w:rsidRDefault="00067942" w:rsidP="00B33708">
      <w:pPr>
        <w:pStyle w:val="ListParagraph"/>
        <w:numPr>
          <w:ilvl w:val="1"/>
          <w:numId w:val="5"/>
        </w:numPr>
        <w:tabs>
          <w:tab w:val="clear" w:pos="360"/>
          <w:tab w:val="left" w:pos="426"/>
        </w:tabs>
        <w:ind w:left="426" w:hanging="426"/>
        <w:jc w:val="both"/>
        <w:rPr>
          <w:szCs w:val="24"/>
        </w:rPr>
      </w:pPr>
      <w:r>
        <w:t>J</w:t>
      </w:r>
      <w:r w:rsidR="005A42F3" w:rsidRPr="000F2AC2">
        <w:t>a piedāvājumu iesniedz pilnvarotā persona,</w:t>
      </w:r>
      <w:r w:rsidR="005A42F3">
        <w:t xml:space="preserve"> </w:t>
      </w:r>
      <w:r w:rsidR="00C979E7" w:rsidRPr="000F2AC2">
        <w:t>pilnvara,</w:t>
      </w:r>
      <w:r w:rsidR="005A42F3">
        <w:t xml:space="preserve"> kurā </w:t>
      </w:r>
      <w:r w:rsidR="00C979E7" w:rsidRPr="000F2AC2">
        <w:t xml:space="preserve">pilnvarotai personai </w:t>
      </w:r>
      <w:r>
        <w:rPr>
          <w:szCs w:val="24"/>
        </w:rPr>
        <w:t>deleģēta</w:t>
      </w:r>
      <w:r w:rsidR="00C979E7" w:rsidRPr="000F2AC2">
        <w:rPr>
          <w:szCs w:val="24"/>
        </w:rPr>
        <w:t>s tiesības iesniegt piedāvājumu</w:t>
      </w:r>
      <w:r w:rsidR="005A42F3">
        <w:rPr>
          <w:szCs w:val="24"/>
        </w:rPr>
        <w:t xml:space="preserve"> un </w:t>
      </w:r>
      <w:r w:rsidR="00C979E7" w:rsidRPr="000F2AC2">
        <w:rPr>
          <w:szCs w:val="24"/>
        </w:rPr>
        <w:t>atsaukt iesniegto piedāvājumu</w:t>
      </w:r>
      <w:r>
        <w:rPr>
          <w:szCs w:val="24"/>
        </w:rPr>
        <w:t>;</w:t>
      </w:r>
      <w:r w:rsidR="005A42F3" w:rsidRPr="005A42F3">
        <w:t xml:space="preserve"> </w:t>
      </w:r>
    </w:p>
    <w:p w:rsidR="00B33708" w:rsidRPr="00B33708" w:rsidRDefault="00B33708" w:rsidP="00B33708">
      <w:pPr>
        <w:numPr>
          <w:ilvl w:val="1"/>
          <w:numId w:val="5"/>
        </w:numPr>
        <w:tabs>
          <w:tab w:val="clear" w:pos="360"/>
          <w:tab w:val="num" w:pos="426"/>
          <w:tab w:val="num" w:pos="1134"/>
        </w:tabs>
        <w:ind w:left="426" w:hanging="426"/>
        <w:jc w:val="both"/>
      </w:pPr>
      <w:r w:rsidRPr="00B354E1">
        <w:rPr>
          <w:szCs w:val="24"/>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sidR="00FA62A4" w:rsidRPr="005A45C1">
        <w:rPr>
          <w:szCs w:val="24"/>
        </w:rPr>
        <w:t>;</w:t>
      </w:r>
    </w:p>
    <w:p w:rsidR="00B33708" w:rsidRPr="00B33708" w:rsidRDefault="00067942" w:rsidP="00B33708">
      <w:pPr>
        <w:numPr>
          <w:ilvl w:val="1"/>
          <w:numId w:val="11"/>
        </w:numPr>
        <w:tabs>
          <w:tab w:val="clear" w:pos="360"/>
          <w:tab w:val="left" w:pos="426"/>
          <w:tab w:val="num" w:pos="1134"/>
        </w:tabs>
        <w:ind w:left="426" w:hanging="426"/>
        <w:jc w:val="both"/>
      </w:pPr>
      <w:r>
        <w:t>A</w:t>
      </w:r>
      <w:r w:rsidR="00B73034" w:rsidRPr="005A45C1">
        <w:t xml:space="preserve">tbildīgā speciālista </w:t>
      </w:r>
      <w:r w:rsidR="005A77EE" w:rsidRPr="005A45C1">
        <w:t>atbilstošās jomas būvprakses sertifikāta kopija un kvalifikāciju darbam ar apkures un gāzes apgādes sistēmu apliecinošs dokuments</w:t>
      </w:r>
      <w:r w:rsidR="005A77EE" w:rsidRPr="00B33708">
        <w:rPr>
          <w:rFonts w:ascii="Arial" w:hAnsi="Arial" w:cs="Arial"/>
          <w:color w:val="414142"/>
          <w:sz w:val="20"/>
          <w:shd w:val="clear" w:color="auto" w:fill="FFFFFF"/>
        </w:rPr>
        <w:t>;</w:t>
      </w:r>
    </w:p>
    <w:p w:rsidR="00B33708" w:rsidRPr="0077551D" w:rsidRDefault="00B73034" w:rsidP="00B33708">
      <w:pPr>
        <w:numPr>
          <w:ilvl w:val="1"/>
          <w:numId w:val="11"/>
        </w:numPr>
        <w:tabs>
          <w:tab w:val="clear" w:pos="360"/>
          <w:tab w:val="num" w:pos="426"/>
        </w:tabs>
        <w:ind w:left="426" w:hanging="426"/>
        <w:jc w:val="both"/>
      </w:pPr>
      <w:r w:rsidRPr="005A45C1">
        <w:t>Pretendenta rakstisks apliecinājums (saraksts, norādot objekta nosaukumu, darbu apjomu un pakalpojuma izpildes ilgumu) par pieredzes atbilstību instrukcijas 6.</w:t>
      </w:r>
      <w:r w:rsidR="00AC4B6B">
        <w:t>3</w:t>
      </w:r>
      <w:r w:rsidRPr="005A45C1">
        <w:t>.</w:t>
      </w:r>
      <w:r w:rsidR="006F55D1" w:rsidRPr="005A45C1">
        <w:t> </w:t>
      </w:r>
      <w:r w:rsidRPr="005A45C1">
        <w:t>apakšpunktā izvirzītajām prasībām (atbilstoši Pasūtītāja noteiktai formai –</w:t>
      </w:r>
      <w:r w:rsidR="00AC4B6B">
        <w:t>3.</w:t>
      </w:r>
      <w:r w:rsidR="00067942">
        <w:t xml:space="preserve"> pielikums);</w:t>
      </w:r>
    </w:p>
    <w:p w:rsidR="00B33708" w:rsidRPr="0077551D" w:rsidRDefault="00B33708" w:rsidP="00B33708">
      <w:pPr>
        <w:numPr>
          <w:ilvl w:val="1"/>
          <w:numId w:val="11"/>
        </w:numPr>
        <w:tabs>
          <w:tab w:val="clear" w:pos="360"/>
          <w:tab w:val="num" w:pos="426"/>
        </w:tabs>
        <w:ind w:left="426" w:hanging="426"/>
        <w:jc w:val="both"/>
      </w:pPr>
      <w:r w:rsidRPr="0077551D">
        <w:t xml:space="preserve">Objekta apskates </w:t>
      </w:r>
      <w:r w:rsidR="0077551D" w:rsidRPr="0077551D">
        <w:t>akts</w:t>
      </w:r>
      <w:r w:rsidRPr="0077551D">
        <w:t xml:space="preserve"> (</w:t>
      </w:r>
      <w:r w:rsidR="00AC4B6B" w:rsidRPr="005A45C1">
        <w:t xml:space="preserve">atbilstoši Pasūtītāja noteiktai formai – </w:t>
      </w:r>
      <w:r w:rsidR="0077551D" w:rsidRPr="0077551D">
        <w:t>4</w:t>
      </w:r>
      <w:r w:rsidRPr="0077551D">
        <w:t>.</w:t>
      </w:r>
      <w:r w:rsidR="00AC4B6B">
        <w:t> </w:t>
      </w:r>
      <w:r w:rsidRPr="0077551D">
        <w:t xml:space="preserve">pielikums), kas apliecina, ka Pretendents kopā ar Pasūtītāja </w:t>
      </w:r>
      <w:r w:rsidR="0077551D" w:rsidRPr="0077551D">
        <w:t xml:space="preserve">pilnvaroto </w:t>
      </w:r>
      <w:r w:rsidRPr="0077551D">
        <w:t xml:space="preserve">pārstāvi ir veicis </w:t>
      </w:r>
      <w:r w:rsidR="0077551D" w:rsidRPr="0077551D">
        <w:t>dzīvojamās mājās Lokomotīves ielā 10, Ventspilī,</w:t>
      </w:r>
      <w:r w:rsidRPr="0077551D">
        <w:t xml:space="preserve"> apskati.</w:t>
      </w:r>
    </w:p>
    <w:p w:rsidR="006D351A" w:rsidRPr="000F2AC2" w:rsidRDefault="006D351A" w:rsidP="009017FD">
      <w:pPr>
        <w:pStyle w:val="ListParagraph"/>
        <w:ind w:left="426" w:hanging="426"/>
        <w:jc w:val="both"/>
      </w:pPr>
    </w:p>
    <w:p w:rsidR="00B73034" w:rsidRPr="000F2AC2" w:rsidRDefault="00B73034" w:rsidP="00B75705">
      <w:pPr>
        <w:numPr>
          <w:ilvl w:val="0"/>
          <w:numId w:val="10"/>
        </w:numPr>
        <w:spacing w:line="312" w:lineRule="auto"/>
        <w:ind w:right="-694"/>
        <w:jc w:val="both"/>
      </w:pPr>
      <w:r w:rsidRPr="000F2AC2">
        <w:rPr>
          <w:rFonts w:eastAsia="SimSun"/>
          <w:b/>
          <w:bCs/>
          <w:szCs w:val="24"/>
        </w:rPr>
        <w:t>Piedāvājuma noformēšana</w:t>
      </w:r>
    </w:p>
    <w:p w:rsidR="009478F3" w:rsidRPr="009478F3" w:rsidRDefault="009478F3" w:rsidP="00B75705">
      <w:pPr>
        <w:pStyle w:val="ListParagraph"/>
        <w:numPr>
          <w:ilvl w:val="0"/>
          <w:numId w:val="11"/>
        </w:numPr>
        <w:jc w:val="both"/>
        <w:rPr>
          <w:vanish/>
        </w:rPr>
      </w:pPr>
    </w:p>
    <w:p w:rsidR="009478F3" w:rsidRPr="009478F3" w:rsidRDefault="009478F3" w:rsidP="00B75705">
      <w:pPr>
        <w:pStyle w:val="ListParagraph"/>
        <w:numPr>
          <w:ilvl w:val="0"/>
          <w:numId w:val="11"/>
        </w:numPr>
        <w:jc w:val="both"/>
        <w:rPr>
          <w:vanish/>
        </w:rPr>
      </w:pPr>
    </w:p>
    <w:p w:rsidR="009478F3" w:rsidRPr="009478F3" w:rsidRDefault="009478F3" w:rsidP="00B75705">
      <w:pPr>
        <w:pStyle w:val="ListParagraph"/>
        <w:numPr>
          <w:ilvl w:val="0"/>
          <w:numId w:val="11"/>
        </w:numPr>
        <w:jc w:val="both"/>
        <w:rPr>
          <w:vanish/>
        </w:rPr>
      </w:pPr>
    </w:p>
    <w:p w:rsidR="00EE2F1E" w:rsidRPr="000F2AC2" w:rsidRDefault="00EE2F1E" w:rsidP="00EE2F1E">
      <w:pPr>
        <w:pStyle w:val="ListParagraph"/>
        <w:numPr>
          <w:ilvl w:val="1"/>
          <w:numId w:val="14"/>
        </w:numPr>
        <w:jc w:val="both"/>
      </w:pPr>
      <w:r w:rsidRPr="000F2AC2">
        <w:rPr>
          <w:rFonts w:eastAsia="SimSun"/>
          <w:szCs w:val="24"/>
        </w:rPr>
        <w:t xml:space="preserve">Piedāvājums jāsagatavo un jāiesniedz rakstveidā, latviešu valodā ar satura rādītāju, lapām jābūt cauršūtām ar diegu un sanumurētām. Uz pēdējās lapas aizmugures </w:t>
      </w:r>
      <w:proofErr w:type="spellStart"/>
      <w:r w:rsidRPr="000F2AC2">
        <w:rPr>
          <w:rFonts w:eastAsia="SimSun"/>
          <w:szCs w:val="24"/>
        </w:rPr>
        <w:t>cauršūšanai</w:t>
      </w:r>
      <w:proofErr w:type="spellEnd"/>
      <w:r w:rsidRPr="000F2AC2">
        <w:rPr>
          <w:rFonts w:eastAsia="SimSun"/>
          <w:szCs w:val="24"/>
        </w:rPr>
        <w:t xml:space="preserve"> izmantojamais diegs nostiprināms ar pārlīmētu lapu, kurā norādīts cauršūto lapu skaits, ko ar savu parakstu apliecina Pretendenta pārstāvis.</w:t>
      </w:r>
    </w:p>
    <w:p w:rsidR="00EE2F1E" w:rsidRPr="000F2AC2" w:rsidRDefault="00EE2F1E" w:rsidP="00EE2F1E">
      <w:pPr>
        <w:pStyle w:val="ListParagraph"/>
        <w:numPr>
          <w:ilvl w:val="1"/>
          <w:numId w:val="14"/>
        </w:numPr>
        <w:jc w:val="both"/>
      </w:pPr>
      <w:r w:rsidRPr="000F2AC2">
        <w:rPr>
          <w:rFonts w:eastAsia="SimSun"/>
          <w:szCs w:val="24"/>
        </w:rPr>
        <w:t xml:space="preserve"> Piedāvājums sastāv no </w:t>
      </w:r>
      <w:r>
        <w:rPr>
          <w:rFonts w:eastAsia="SimSun"/>
          <w:szCs w:val="24"/>
        </w:rPr>
        <w:t xml:space="preserve">pieteikuma un finanšu </w:t>
      </w:r>
      <w:r w:rsidRPr="000F2AC2">
        <w:rPr>
          <w:rFonts w:eastAsia="SimSun"/>
          <w:szCs w:val="24"/>
        </w:rPr>
        <w:t>piedāvājuma</w:t>
      </w:r>
      <w:r>
        <w:rPr>
          <w:rFonts w:eastAsia="SimSun"/>
          <w:szCs w:val="24"/>
        </w:rPr>
        <w:t>, tehniskā piedāvājuma</w:t>
      </w:r>
      <w:r w:rsidRPr="000F2AC2">
        <w:rPr>
          <w:rFonts w:eastAsia="SimSun"/>
          <w:szCs w:val="24"/>
        </w:rPr>
        <w:t xml:space="preserve"> un t</w:t>
      </w:r>
      <w:r>
        <w:rPr>
          <w:rFonts w:eastAsia="SimSun"/>
          <w:szCs w:val="24"/>
        </w:rPr>
        <w:t>ie</w:t>
      </w:r>
      <w:r w:rsidRPr="000F2AC2">
        <w:rPr>
          <w:rFonts w:eastAsia="SimSun"/>
          <w:szCs w:val="24"/>
        </w:rPr>
        <w:t xml:space="preserve">m pievienotiem </w:t>
      </w:r>
      <w:r w:rsidR="00523D13">
        <w:t xml:space="preserve">instrukcijas </w:t>
      </w:r>
      <w:r w:rsidRPr="000F2AC2">
        <w:t xml:space="preserve">pretendentiem </w:t>
      </w:r>
      <w:r w:rsidRPr="000F2AC2">
        <w:rPr>
          <w:rFonts w:eastAsia="SimSun"/>
          <w:szCs w:val="24"/>
        </w:rPr>
        <w:t>7.punktā noteiktajiem dokumentiem.</w:t>
      </w:r>
    </w:p>
    <w:p w:rsidR="00067942" w:rsidRPr="000F2AC2" w:rsidRDefault="00067942" w:rsidP="00067942">
      <w:pPr>
        <w:pStyle w:val="ListParagraph"/>
        <w:numPr>
          <w:ilvl w:val="1"/>
          <w:numId w:val="14"/>
        </w:numPr>
        <w:jc w:val="both"/>
      </w:pPr>
      <w:r w:rsidRPr="000F2AC2">
        <w:rPr>
          <w:rFonts w:eastAsia="SimSun"/>
          <w:szCs w:val="24"/>
        </w:rPr>
        <w:t>Piedāvājumu paraksta Pretendenta pārstāvis.</w:t>
      </w:r>
    </w:p>
    <w:p w:rsidR="00067942" w:rsidRPr="000F2AC2" w:rsidRDefault="00067942" w:rsidP="00067942">
      <w:pPr>
        <w:pStyle w:val="ListParagraph"/>
        <w:numPr>
          <w:ilvl w:val="1"/>
          <w:numId w:val="14"/>
        </w:numPr>
        <w:jc w:val="both"/>
      </w:pPr>
      <w:r w:rsidRPr="00EE2F1E">
        <w:rPr>
          <w:rFonts w:eastAsia="SimSun"/>
          <w:szCs w:val="24"/>
        </w:rPr>
        <w:t xml:space="preserve"> Piedāvājumā iekļautajiem dokumentiem ir jābūt skaidri salasāmiem, bez iestarpinājumiem, dzēsumiem vai labojumiem. </w:t>
      </w:r>
    </w:p>
    <w:p w:rsidR="00EE2F1E" w:rsidRPr="000F2AC2" w:rsidRDefault="00EE2F1E" w:rsidP="00EE2F1E">
      <w:pPr>
        <w:pStyle w:val="ListParagraph"/>
        <w:numPr>
          <w:ilvl w:val="1"/>
          <w:numId w:val="14"/>
        </w:numPr>
        <w:jc w:val="both"/>
      </w:pPr>
      <w:r w:rsidRPr="000F2AC2">
        <w:rPr>
          <w:rFonts w:eastAsia="SimSun"/>
          <w:szCs w:val="24"/>
        </w:rPr>
        <w:t xml:space="preserve"> Piedāvājums jāiesniedz aizlīmētā aploksnē, uz kuras jānorāda:</w:t>
      </w:r>
    </w:p>
    <w:p w:rsidR="00EE2F1E" w:rsidRPr="000F2AC2" w:rsidRDefault="00EE2F1E" w:rsidP="00067942">
      <w:pPr>
        <w:pStyle w:val="ListParagraph"/>
        <w:numPr>
          <w:ilvl w:val="2"/>
          <w:numId w:val="38"/>
        </w:numPr>
        <w:jc w:val="both"/>
      </w:pPr>
      <w:r w:rsidRPr="00067942">
        <w:rPr>
          <w:rFonts w:eastAsia="SimSun"/>
          <w:szCs w:val="24"/>
        </w:rPr>
        <w:t>Pasūtītāja nosaukums un adrese;</w:t>
      </w:r>
    </w:p>
    <w:p w:rsidR="00EE2F1E" w:rsidRPr="000F2AC2" w:rsidRDefault="00EE2F1E" w:rsidP="00067942">
      <w:pPr>
        <w:pStyle w:val="ListParagraph"/>
        <w:numPr>
          <w:ilvl w:val="2"/>
          <w:numId w:val="38"/>
        </w:numPr>
        <w:jc w:val="both"/>
      </w:pPr>
      <w:r w:rsidRPr="00067942">
        <w:rPr>
          <w:rFonts w:eastAsia="SimSun"/>
          <w:szCs w:val="24"/>
        </w:rPr>
        <w:t>Pretendenta nosaukums un juridiskā adrese;</w:t>
      </w:r>
    </w:p>
    <w:p w:rsidR="00EE2F1E" w:rsidRPr="000F2AC2" w:rsidRDefault="00EE2F1E" w:rsidP="00067942">
      <w:pPr>
        <w:pStyle w:val="ListParagraph"/>
        <w:numPr>
          <w:ilvl w:val="2"/>
          <w:numId w:val="38"/>
        </w:numPr>
        <w:jc w:val="both"/>
      </w:pPr>
      <w:r>
        <w:rPr>
          <w:rFonts w:eastAsia="SimSun"/>
          <w:szCs w:val="24"/>
        </w:rPr>
        <w:t>atzīme</w:t>
      </w:r>
      <w:r w:rsidRPr="000F2AC2">
        <w:rPr>
          <w:rFonts w:eastAsia="SimSun"/>
          <w:szCs w:val="24"/>
        </w:rPr>
        <w:t xml:space="preserve">: </w:t>
      </w:r>
      <w:r w:rsidRPr="000F2AC2">
        <w:rPr>
          <w:rFonts w:eastAsia="SimSun"/>
          <w:i/>
          <w:iCs/>
          <w:szCs w:val="24"/>
        </w:rPr>
        <w:t>Piedāvājums iepirkumam „PA/201</w:t>
      </w:r>
      <w:r>
        <w:rPr>
          <w:rFonts w:eastAsia="SimSun"/>
          <w:i/>
          <w:iCs/>
          <w:szCs w:val="24"/>
        </w:rPr>
        <w:t>7</w:t>
      </w:r>
      <w:r w:rsidR="00D07A9D">
        <w:rPr>
          <w:rFonts w:eastAsia="SimSun"/>
          <w:i/>
          <w:iCs/>
          <w:szCs w:val="24"/>
        </w:rPr>
        <w:t>/98</w:t>
      </w:r>
      <w:r w:rsidRPr="000F2AC2">
        <w:rPr>
          <w:rFonts w:eastAsia="SimSun"/>
          <w:i/>
          <w:iCs/>
          <w:szCs w:val="24"/>
        </w:rPr>
        <w:t>”.</w:t>
      </w:r>
    </w:p>
    <w:p w:rsidR="00EE2F1E" w:rsidRPr="000F2AC2" w:rsidRDefault="00EE2F1E" w:rsidP="00067942">
      <w:pPr>
        <w:pStyle w:val="ListParagraph"/>
        <w:numPr>
          <w:ilvl w:val="1"/>
          <w:numId w:val="38"/>
        </w:numPr>
        <w:ind w:left="426" w:hanging="426"/>
        <w:jc w:val="both"/>
      </w:pPr>
      <w:r w:rsidRPr="00EE2F1E">
        <w:rPr>
          <w:rFonts w:eastAsia="SimSun"/>
          <w:szCs w:val="24"/>
        </w:rPr>
        <w:t xml:space="preserve"> Iesniegtie piedāvājumi ir Pasūtītāja īpašums, un tie netiek atdoti atpakaļ pretendentiem, izņemot gadījumus, kad Pretendents atsauc savu piedāvājumu vai piedāvājums tiek saņemts pēc instrukcijā pretendentiem noteiktā termiņa.</w:t>
      </w:r>
    </w:p>
    <w:p w:rsidR="006D351A" w:rsidRPr="000F2AC2" w:rsidRDefault="006D351A" w:rsidP="00E11759">
      <w:pPr>
        <w:pStyle w:val="ListParagraph"/>
        <w:jc w:val="both"/>
      </w:pPr>
    </w:p>
    <w:p w:rsidR="00B73034" w:rsidRPr="000F2AC2" w:rsidRDefault="00B73034" w:rsidP="00067942">
      <w:pPr>
        <w:pStyle w:val="ListParagraph"/>
        <w:numPr>
          <w:ilvl w:val="0"/>
          <w:numId w:val="38"/>
        </w:numPr>
        <w:jc w:val="both"/>
      </w:pPr>
      <w:r w:rsidRPr="000F2AC2">
        <w:rPr>
          <w:rFonts w:eastAsia="SimSun"/>
          <w:b/>
          <w:bCs/>
          <w:szCs w:val="24"/>
        </w:rPr>
        <w:t>Piedāvājuma līgumcena un samaksa</w:t>
      </w:r>
    </w:p>
    <w:p w:rsidR="00B73034" w:rsidRPr="000F2AC2" w:rsidRDefault="00B73034" w:rsidP="00FC6507">
      <w:pPr>
        <w:pStyle w:val="ListParagraph"/>
        <w:numPr>
          <w:ilvl w:val="1"/>
          <w:numId w:val="39"/>
        </w:numPr>
        <w:jc w:val="both"/>
      </w:pPr>
      <w:r w:rsidRPr="00FC6507">
        <w:rPr>
          <w:rFonts w:eastAsia="SimSun"/>
          <w:szCs w:val="24"/>
        </w:rPr>
        <w:t xml:space="preserve">Piedāvājumam jābūt izteiktam </w:t>
      </w:r>
      <w:proofErr w:type="spellStart"/>
      <w:r w:rsidRPr="00FC6507">
        <w:rPr>
          <w:rFonts w:eastAsia="SimSun"/>
          <w:i/>
          <w:szCs w:val="24"/>
        </w:rPr>
        <w:t>euro</w:t>
      </w:r>
      <w:proofErr w:type="spellEnd"/>
      <w:r w:rsidRPr="00FC6507">
        <w:rPr>
          <w:rFonts w:eastAsia="SimSun"/>
          <w:szCs w:val="24"/>
        </w:rPr>
        <w:t xml:space="preserve"> ar precizitāti ar divām zīmēm aiz komata, norādot līgumcenu bez pievienotā vērtības nodokļa, pievienotās vērtības nodokli un līgumcenu ar pievienoto vērtības nodokli.</w:t>
      </w:r>
    </w:p>
    <w:p w:rsidR="00FC6507" w:rsidRPr="00FC6507" w:rsidRDefault="00B73034" w:rsidP="00FC6507">
      <w:pPr>
        <w:pStyle w:val="ListParagraph"/>
        <w:numPr>
          <w:ilvl w:val="1"/>
          <w:numId w:val="39"/>
        </w:numPr>
        <w:jc w:val="both"/>
      </w:pPr>
      <w:r w:rsidRPr="000F2AC2">
        <w:rPr>
          <w:rFonts w:eastAsia="SimSun"/>
          <w:szCs w:val="24"/>
        </w:rPr>
        <w:t xml:space="preserve"> Piedāvājuma līgumcenā jāiekļauj visas izmaksas, kas Pretendentam rodas, sniedzot pakalpojumu, un visi valsts un pašvaldību noteiktie nodokļi un nodevas, izņemot ievienotās vērtības nodoklis. Papildus izmaksas līguma darbības laikā netiks pieļautas.</w:t>
      </w:r>
    </w:p>
    <w:p w:rsidR="00B73034" w:rsidRPr="000F2AC2" w:rsidRDefault="00B73034" w:rsidP="00FC6507">
      <w:pPr>
        <w:pStyle w:val="ListParagraph"/>
        <w:numPr>
          <w:ilvl w:val="1"/>
          <w:numId w:val="39"/>
        </w:numPr>
        <w:jc w:val="both"/>
      </w:pPr>
      <w:r w:rsidRPr="00FC6507">
        <w:rPr>
          <w:rFonts w:eastAsia="SimSun"/>
          <w:szCs w:val="24"/>
        </w:rPr>
        <w:t xml:space="preserve">Samaksa par pakalpojumu tiks veikta – </w:t>
      </w:r>
      <w:r w:rsidR="00AC4B6B" w:rsidRPr="00FC6507">
        <w:rPr>
          <w:rFonts w:eastAsia="SimSun"/>
          <w:szCs w:val="24"/>
        </w:rPr>
        <w:t>10</w:t>
      </w:r>
      <w:r w:rsidRPr="00FC6507">
        <w:rPr>
          <w:rFonts w:eastAsia="SimSun"/>
          <w:szCs w:val="24"/>
        </w:rPr>
        <w:t xml:space="preserve"> (</w:t>
      </w:r>
      <w:r w:rsidR="00AC4B6B" w:rsidRPr="00FC6507">
        <w:rPr>
          <w:rFonts w:eastAsia="SimSun"/>
          <w:szCs w:val="24"/>
        </w:rPr>
        <w:t>desmit</w:t>
      </w:r>
      <w:r w:rsidRPr="00FC6507">
        <w:rPr>
          <w:rFonts w:eastAsia="SimSun"/>
          <w:szCs w:val="24"/>
        </w:rPr>
        <w:t xml:space="preserve">) dienu laikā pēc </w:t>
      </w:r>
      <w:r w:rsidR="00067942" w:rsidRPr="00FC6507">
        <w:rPr>
          <w:rFonts w:eastAsia="SimSun"/>
          <w:szCs w:val="24"/>
        </w:rPr>
        <w:t>darba izpildes</w:t>
      </w:r>
      <w:r w:rsidRPr="00FC6507">
        <w:rPr>
          <w:rFonts w:eastAsia="SimSun"/>
          <w:szCs w:val="24"/>
        </w:rPr>
        <w:t xml:space="preserve"> un darba nodošanas - pieņemšanas akta parakstīšanas un rēķina saņemšanas.</w:t>
      </w:r>
    </w:p>
    <w:p w:rsidR="006D351A" w:rsidRPr="000F2AC2" w:rsidRDefault="006D351A" w:rsidP="00E11759">
      <w:pPr>
        <w:pStyle w:val="ListParagraph"/>
        <w:jc w:val="both"/>
      </w:pPr>
    </w:p>
    <w:p w:rsidR="00B73034" w:rsidRPr="000F2AC2" w:rsidRDefault="00B73034" w:rsidP="00FC6507">
      <w:pPr>
        <w:pStyle w:val="ListParagraph"/>
        <w:numPr>
          <w:ilvl w:val="0"/>
          <w:numId w:val="39"/>
        </w:numPr>
        <w:jc w:val="both"/>
      </w:pPr>
      <w:r w:rsidRPr="000F2AC2">
        <w:rPr>
          <w:rFonts w:eastAsia="SimSun"/>
          <w:b/>
          <w:bCs/>
          <w:szCs w:val="24"/>
        </w:rPr>
        <w:t>Informācijas sniegšana</w:t>
      </w:r>
    </w:p>
    <w:p w:rsidR="00EE2F1E" w:rsidRPr="000F2AC2" w:rsidRDefault="00EE2F1E" w:rsidP="00EE2F1E">
      <w:pPr>
        <w:pStyle w:val="ListParagraph"/>
        <w:tabs>
          <w:tab w:val="left" w:pos="567"/>
        </w:tabs>
        <w:ind w:left="0"/>
        <w:jc w:val="both"/>
      </w:pPr>
      <w:r w:rsidRPr="00A11C8A">
        <w:t xml:space="preserve">Ja </w:t>
      </w:r>
      <w:r>
        <w:t>P</w:t>
      </w:r>
      <w:r w:rsidRPr="00A11C8A">
        <w:t>retendents ir laikus uzdevis jautājumus vai pieprasījis papildu informāciju par instrukcijā iekļautajām prasībām attiecībā uz piedāvājumu sagatavošanu, iesniegšanu vai atlasi, iepirkuma komisija atbildi sniedz triju darbdienu laikā, bet ne vēlāk kā 4 (četras) dienas pirms piedāvājumu iesniegšanas beigu termiņa beigām</w:t>
      </w:r>
      <w:r>
        <w:t>.</w:t>
      </w:r>
    </w:p>
    <w:p w:rsidR="006D351A" w:rsidRPr="000F2AC2" w:rsidRDefault="006D351A" w:rsidP="00E11759">
      <w:pPr>
        <w:pStyle w:val="ListParagraph"/>
        <w:tabs>
          <w:tab w:val="left" w:pos="567"/>
        </w:tabs>
        <w:jc w:val="both"/>
      </w:pPr>
    </w:p>
    <w:p w:rsidR="00B73034" w:rsidRPr="000F2AC2" w:rsidRDefault="00B73034" w:rsidP="00FC6507">
      <w:pPr>
        <w:pStyle w:val="ListParagraph"/>
        <w:numPr>
          <w:ilvl w:val="0"/>
          <w:numId w:val="39"/>
        </w:numPr>
        <w:jc w:val="both"/>
      </w:pPr>
      <w:r w:rsidRPr="000F2AC2">
        <w:rPr>
          <w:rFonts w:eastAsia="SimSun"/>
          <w:b/>
          <w:bCs/>
          <w:szCs w:val="24"/>
        </w:rPr>
        <w:t xml:space="preserve"> Piedāvājumu vērtēšana un izvēles kritērijs</w:t>
      </w:r>
    </w:p>
    <w:p w:rsidR="00B73034" w:rsidRPr="000F2AC2" w:rsidRDefault="00B73034" w:rsidP="00FC6507">
      <w:pPr>
        <w:pStyle w:val="ListParagraph"/>
        <w:numPr>
          <w:ilvl w:val="1"/>
          <w:numId w:val="39"/>
        </w:numPr>
        <w:jc w:val="both"/>
      </w:pPr>
      <w:r w:rsidRPr="000F2AC2">
        <w:rPr>
          <w:rFonts w:eastAsia="SimSun"/>
          <w:szCs w:val="24"/>
        </w:rPr>
        <w:t>Piedāvājuma vērtēšana:</w:t>
      </w:r>
    </w:p>
    <w:p w:rsidR="00B73034" w:rsidRPr="000F2AC2" w:rsidRDefault="00B73034" w:rsidP="00FC6507">
      <w:pPr>
        <w:pStyle w:val="ListParagraph"/>
        <w:numPr>
          <w:ilvl w:val="2"/>
          <w:numId w:val="39"/>
        </w:numPr>
        <w:jc w:val="both"/>
      </w:pPr>
      <w:r w:rsidRPr="000F2AC2">
        <w:rPr>
          <w:rFonts w:eastAsia="SimSun"/>
          <w:szCs w:val="24"/>
        </w:rPr>
        <w:t>Vērtēšana notiek secīgi šādos posmos:</w:t>
      </w:r>
    </w:p>
    <w:p w:rsidR="00B73034" w:rsidRPr="000F2AC2" w:rsidRDefault="00B73034" w:rsidP="00FC6507">
      <w:pPr>
        <w:pStyle w:val="ListParagraph"/>
        <w:numPr>
          <w:ilvl w:val="3"/>
          <w:numId w:val="39"/>
        </w:numPr>
        <w:tabs>
          <w:tab w:val="left" w:pos="284"/>
        </w:tabs>
        <w:ind w:left="284" w:firstLine="0"/>
        <w:jc w:val="both"/>
      </w:pPr>
      <w:r w:rsidRPr="000F2AC2">
        <w:rPr>
          <w:rFonts w:eastAsia="SimSun"/>
          <w:szCs w:val="24"/>
        </w:rPr>
        <w:t>piedāvājumu noformējuma pārbaude;</w:t>
      </w:r>
    </w:p>
    <w:p w:rsidR="00B73034" w:rsidRPr="000F2AC2" w:rsidRDefault="00067942" w:rsidP="00FC6507">
      <w:pPr>
        <w:pStyle w:val="ListParagraph"/>
        <w:numPr>
          <w:ilvl w:val="3"/>
          <w:numId w:val="39"/>
        </w:numPr>
        <w:tabs>
          <w:tab w:val="left" w:pos="284"/>
        </w:tabs>
        <w:ind w:left="284" w:firstLine="0"/>
        <w:jc w:val="both"/>
      </w:pPr>
      <w:r>
        <w:rPr>
          <w:rFonts w:eastAsia="SimSun"/>
          <w:szCs w:val="24"/>
        </w:rPr>
        <w:t>P</w:t>
      </w:r>
      <w:r w:rsidR="00B73034" w:rsidRPr="000F2AC2">
        <w:rPr>
          <w:rFonts w:eastAsia="SimSun"/>
          <w:szCs w:val="24"/>
        </w:rPr>
        <w:t>retendentu atbilstības atlases prasībām pārbaude;</w:t>
      </w:r>
    </w:p>
    <w:p w:rsidR="00B73034" w:rsidRPr="000F2AC2" w:rsidRDefault="00067942" w:rsidP="00FC6507">
      <w:pPr>
        <w:pStyle w:val="ListParagraph"/>
        <w:numPr>
          <w:ilvl w:val="3"/>
          <w:numId w:val="39"/>
        </w:numPr>
        <w:tabs>
          <w:tab w:val="left" w:pos="284"/>
        </w:tabs>
        <w:ind w:left="284" w:firstLine="0"/>
        <w:jc w:val="both"/>
      </w:pPr>
      <w:r>
        <w:rPr>
          <w:rFonts w:eastAsia="SimSun"/>
          <w:szCs w:val="24"/>
        </w:rPr>
        <w:t xml:space="preserve">tehniskā piedāvājuma un finanšu </w:t>
      </w:r>
      <w:r w:rsidR="00B73034" w:rsidRPr="000F2AC2">
        <w:rPr>
          <w:rFonts w:eastAsia="SimSun"/>
          <w:szCs w:val="24"/>
        </w:rPr>
        <w:t>piedāvājumu pārbaude;</w:t>
      </w:r>
    </w:p>
    <w:p w:rsidR="00B73034" w:rsidRPr="000F2AC2" w:rsidRDefault="00B73034" w:rsidP="00FC6507">
      <w:pPr>
        <w:pStyle w:val="ListParagraph"/>
        <w:numPr>
          <w:ilvl w:val="3"/>
          <w:numId w:val="39"/>
        </w:numPr>
        <w:tabs>
          <w:tab w:val="left" w:pos="284"/>
        </w:tabs>
        <w:ind w:left="284" w:firstLine="0"/>
        <w:jc w:val="both"/>
      </w:pPr>
      <w:r w:rsidRPr="000F2AC2">
        <w:rPr>
          <w:rFonts w:eastAsia="SimSun"/>
          <w:szCs w:val="24"/>
        </w:rPr>
        <w:t>piedāvājuma ar viszemāko cenu izvēle.</w:t>
      </w:r>
    </w:p>
    <w:p w:rsidR="00B73034" w:rsidRPr="000F2AC2" w:rsidRDefault="00B73034" w:rsidP="00FC6507">
      <w:pPr>
        <w:pStyle w:val="ListParagraph"/>
        <w:numPr>
          <w:ilvl w:val="2"/>
          <w:numId w:val="39"/>
        </w:numPr>
        <w:jc w:val="both"/>
      </w:pPr>
      <w:r w:rsidRPr="000F2AC2">
        <w:rPr>
          <w:rFonts w:eastAsia="SimSun"/>
          <w:szCs w:val="24"/>
        </w:rPr>
        <w:t>Pretendenti, kuri ir izturējuši iepriekšējā posma vērtēšanu, piedalās nākamā posma vērtēšanā.</w:t>
      </w:r>
    </w:p>
    <w:p w:rsidR="00B73034" w:rsidRPr="000F2AC2" w:rsidRDefault="00B73034" w:rsidP="00FC6507">
      <w:pPr>
        <w:pStyle w:val="ListParagraph"/>
        <w:numPr>
          <w:ilvl w:val="2"/>
          <w:numId w:val="39"/>
        </w:numPr>
        <w:jc w:val="both"/>
      </w:pPr>
      <w:r w:rsidRPr="000F2AC2">
        <w:rPr>
          <w:rFonts w:eastAsia="SimSun"/>
          <w:szCs w:val="24"/>
        </w:rPr>
        <w:t>Iepirkuma komisija izslēdz pretendentu no tālākās dalības iepirkuma procedūrā jebkurā no vērtēšanas posmiem gadījumos, ja:</w:t>
      </w:r>
    </w:p>
    <w:p w:rsidR="00B73034" w:rsidRPr="000F2AC2" w:rsidRDefault="00B73034" w:rsidP="00FC6507">
      <w:pPr>
        <w:pStyle w:val="ListParagraph"/>
        <w:numPr>
          <w:ilvl w:val="3"/>
          <w:numId w:val="39"/>
        </w:numPr>
        <w:ind w:left="1276" w:hanging="992"/>
        <w:jc w:val="both"/>
      </w:pPr>
      <w:r w:rsidRPr="000F2AC2">
        <w:rPr>
          <w:rFonts w:eastAsia="SimSun"/>
          <w:szCs w:val="24"/>
        </w:rPr>
        <w:t xml:space="preserve">Pretendents neatbilst instrukcijā pretendentiem norādītajiem atlases kritērijiem (instrukcijas pretendentiem 6.1. – </w:t>
      </w:r>
      <w:r w:rsidR="00067942">
        <w:rPr>
          <w:rFonts w:eastAsia="SimSun"/>
          <w:szCs w:val="24"/>
        </w:rPr>
        <w:t>6.3</w:t>
      </w:r>
      <w:r w:rsidRPr="000F2AC2">
        <w:rPr>
          <w:rFonts w:eastAsia="SimSun"/>
          <w:szCs w:val="24"/>
        </w:rPr>
        <w:t>.apakšpunkti);</w:t>
      </w:r>
    </w:p>
    <w:p w:rsidR="00B73034" w:rsidRPr="000F2AC2" w:rsidRDefault="00B73034" w:rsidP="00FC6507">
      <w:pPr>
        <w:pStyle w:val="ListParagraph"/>
        <w:numPr>
          <w:ilvl w:val="3"/>
          <w:numId w:val="39"/>
        </w:numPr>
        <w:tabs>
          <w:tab w:val="left" w:pos="993"/>
        </w:tabs>
        <w:ind w:left="1276" w:hanging="992"/>
        <w:jc w:val="both"/>
        <w:rPr>
          <w:rFonts w:eastAsia="SimSun"/>
          <w:szCs w:val="24"/>
        </w:rPr>
      </w:pPr>
      <w:r w:rsidRPr="000F2AC2">
        <w:rPr>
          <w:rFonts w:eastAsia="SimSun"/>
          <w:szCs w:val="24"/>
        </w:rPr>
        <w:lastRenderedPageBreak/>
        <w:t>norādījis nepatiesas ziņas;</w:t>
      </w:r>
    </w:p>
    <w:p w:rsidR="00B73034" w:rsidRPr="000F2AC2" w:rsidRDefault="00B73034" w:rsidP="00FC6507">
      <w:pPr>
        <w:pStyle w:val="ListParagraph"/>
        <w:numPr>
          <w:ilvl w:val="3"/>
          <w:numId w:val="39"/>
        </w:numPr>
        <w:tabs>
          <w:tab w:val="left" w:pos="993"/>
        </w:tabs>
        <w:ind w:left="1276" w:hanging="992"/>
        <w:jc w:val="both"/>
        <w:rPr>
          <w:rFonts w:eastAsia="SimSun"/>
          <w:szCs w:val="24"/>
        </w:rPr>
      </w:pPr>
      <w:r w:rsidRPr="000F2AC2">
        <w:rPr>
          <w:rFonts w:eastAsia="SimSun"/>
          <w:szCs w:val="24"/>
        </w:rPr>
        <w:t>nav sniedzis ziņas par atbilstību minētajiem kritērijiem (nav iesniedzis visus 7. punktā norādītos dokumentus vai prasīto informāciju);</w:t>
      </w:r>
    </w:p>
    <w:p w:rsidR="00B73034" w:rsidRPr="000F2AC2" w:rsidRDefault="00B73034" w:rsidP="00FC6507">
      <w:pPr>
        <w:pStyle w:val="ListParagraph"/>
        <w:numPr>
          <w:ilvl w:val="3"/>
          <w:numId w:val="39"/>
        </w:numPr>
        <w:tabs>
          <w:tab w:val="left" w:pos="993"/>
        </w:tabs>
        <w:ind w:left="1276" w:hanging="992"/>
        <w:jc w:val="both"/>
        <w:rPr>
          <w:rFonts w:eastAsia="SimSun"/>
          <w:szCs w:val="24"/>
        </w:rPr>
      </w:pPr>
      <w:r w:rsidRPr="000F2AC2">
        <w:rPr>
          <w:rFonts w:eastAsia="SimSun"/>
          <w:szCs w:val="24"/>
        </w:rPr>
        <w:t>nav norādījis visas izmaksas;</w:t>
      </w:r>
    </w:p>
    <w:p w:rsidR="00B73034" w:rsidRPr="000F2AC2" w:rsidRDefault="00B73034" w:rsidP="00FC6507">
      <w:pPr>
        <w:pStyle w:val="ListParagraph"/>
        <w:numPr>
          <w:ilvl w:val="3"/>
          <w:numId w:val="39"/>
        </w:numPr>
        <w:tabs>
          <w:tab w:val="left" w:pos="993"/>
        </w:tabs>
        <w:ind w:left="1276" w:hanging="992"/>
        <w:jc w:val="both"/>
        <w:rPr>
          <w:rFonts w:eastAsia="SimSun"/>
          <w:szCs w:val="24"/>
        </w:rPr>
      </w:pPr>
      <w:r w:rsidRPr="000F2AC2">
        <w:rPr>
          <w:rFonts w:eastAsia="SimSun"/>
          <w:szCs w:val="24"/>
        </w:rPr>
        <w:t>piedāvājums neatbilst normatīvajos aktos un instrukcijā pretendentiem norādītajām prasībām;</w:t>
      </w:r>
    </w:p>
    <w:p w:rsidR="00B73034" w:rsidRPr="000F2AC2" w:rsidRDefault="00B73034" w:rsidP="00FC6507">
      <w:pPr>
        <w:pStyle w:val="ListParagraph"/>
        <w:numPr>
          <w:ilvl w:val="3"/>
          <w:numId w:val="39"/>
        </w:numPr>
        <w:tabs>
          <w:tab w:val="left" w:pos="993"/>
        </w:tabs>
        <w:ind w:left="1276" w:hanging="992"/>
        <w:jc w:val="both"/>
        <w:rPr>
          <w:rFonts w:eastAsia="SimSun"/>
          <w:szCs w:val="24"/>
        </w:rPr>
      </w:pPr>
      <w:r w:rsidRPr="000F2AC2">
        <w:rPr>
          <w:rFonts w:eastAsia="SimSun"/>
          <w:szCs w:val="24"/>
        </w:rPr>
        <w:t>Pretendenta piedāvājums ir ar nepamatoti zemu cenu.</w:t>
      </w:r>
    </w:p>
    <w:p w:rsidR="00300B0B" w:rsidRPr="000F2AC2" w:rsidRDefault="00300B0B" w:rsidP="00300B0B">
      <w:pPr>
        <w:pStyle w:val="ListParagraph"/>
        <w:tabs>
          <w:tab w:val="left" w:pos="993"/>
          <w:tab w:val="num" w:pos="1276"/>
        </w:tabs>
        <w:jc w:val="both"/>
        <w:rPr>
          <w:rFonts w:eastAsia="SimSun"/>
          <w:szCs w:val="24"/>
        </w:rPr>
      </w:pPr>
    </w:p>
    <w:p w:rsidR="00B73034" w:rsidRPr="000F2AC2" w:rsidRDefault="00B73034" w:rsidP="00FC6507">
      <w:pPr>
        <w:pStyle w:val="ListParagraph"/>
        <w:numPr>
          <w:ilvl w:val="1"/>
          <w:numId w:val="39"/>
        </w:numPr>
        <w:jc w:val="both"/>
      </w:pPr>
      <w:r w:rsidRPr="000F2AC2">
        <w:rPr>
          <w:rFonts w:eastAsia="SimSun"/>
          <w:szCs w:val="24"/>
        </w:rPr>
        <w:t>Piedāvājuma izvēles kritērijs:</w:t>
      </w:r>
    </w:p>
    <w:p w:rsidR="00B73034" w:rsidRPr="000F2AC2" w:rsidRDefault="00B73034" w:rsidP="00FC6507">
      <w:pPr>
        <w:pStyle w:val="ListParagraph"/>
        <w:numPr>
          <w:ilvl w:val="2"/>
          <w:numId w:val="39"/>
        </w:numPr>
        <w:jc w:val="both"/>
      </w:pPr>
      <w:r w:rsidRPr="000F2AC2">
        <w:rPr>
          <w:rFonts w:eastAsia="SimSun"/>
          <w:szCs w:val="24"/>
        </w:rPr>
        <w:t>Iepirkuma komisija izvēlas piedāvājumu ar viszemāko cenu no instrukcijas pretendentiem un Tehniskās specifikācijas prasībām atbilstošajiem piedāvājumiem;</w:t>
      </w:r>
    </w:p>
    <w:p w:rsidR="00B73034" w:rsidRPr="000F2AC2" w:rsidRDefault="00FA62A4" w:rsidP="00FC6507">
      <w:pPr>
        <w:pStyle w:val="ListParagraph"/>
        <w:numPr>
          <w:ilvl w:val="2"/>
          <w:numId w:val="39"/>
        </w:numPr>
        <w:jc w:val="both"/>
      </w:pPr>
      <w:r w:rsidRPr="000F2AC2">
        <w:rPr>
          <w:rFonts w:eastAsia="SimSun"/>
          <w:szCs w:val="24"/>
        </w:rPr>
        <w:t>g</w:t>
      </w:r>
      <w:r w:rsidR="00B73034" w:rsidRPr="000F2AC2">
        <w:rPr>
          <w:rFonts w:eastAsia="SimSun"/>
          <w:szCs w:val="24"/>
        </w:rPr>
        <w:t>adījumā, ja vairāki Pretendenti būs iesnieguši piedāvājumus ar vienādu kopējo līgumcenu, kura atzīstama par zemāko, Iepirkuma komisija līguma slēgšanas tiesības piešķirs tam Pretendentam, kurš piedāvājumu būs iesniedzis pirmais;</w:t>
      </w:r>
    </w:p>
    <w:p w:rsidR="00B73034" w:rsidRPr="000F2AC2" w:rsidRDefault="00FA62A4" w:rsidP="00FC6507">
      <w:pPr>
        <w:pStyle w:val="ListParagraph"/>
        <w:numPr>
          <w:ilvl w:val="2"/>
          <w:numId w:val="39"/>
        </w:numPr>
        <w:jc w:val="both"/>
      </w:pPr>
      <w:r w:rsidRPr="000F2AC2">
        <w:rPr>
          <w:rFonts w:eastAsia="SimSun"/>
          <w:szCs w:val="24"/>
        </w:rPr>
        <w:t>j</w:t>
      </w:r>
      <w:r w:rsidR="00B73034" w:rsidRPr="000F2AC2">
        <w:rPr>
          <w:rFonts w:eastAsia="SimSun"/>
          <w:szCs w:val="24"/>
        </w:rPr>
        <w:t>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6D351A" w:rsidRPr="000F2AC2" w:rsidRDefault="006D351A" w:rsidP="00E11759">
      <w:pPr>
        <w:pStyle w:val="ListParagraph"/>
        <w:jc w:val="both"/>
      </w:pPr>
    </w:p>
    <w:p w:rsidR="00B73034" w:rsidRPr="000F2AC2" w:rsidRDefault="00B73034" w:rsidP="00FC6507">
      <w:pPr>
        <w:pStyle w:val="ListParagraph"/>
        <w:numPr>
          <w:ilvl w:val="0"/>
          <w:numId w:val="39"/>
        </w:numPr>
        <w:jc w:val="both"/>
      </w:pPr>
      <w:r w:rsidRPr="000F2AC2">
        <w:rPr>
          <w:rFonts w:eastAsia="SimSun"/>
          <w:b/>
          <w:bCs/>
          <w:szCs w:val="24"/>
        </w:rPr>
        <w:t>Lēmums par iepirkuma procedūras izbeigšanu vai pārtraukšanu</w:t>
      </w:r>
    </w:p>
    <w:p w:rsidR="00B73034" w:rsidRPr="000F2AC2" w:rsidRDefault="00F57074" w:rsidP="00E11759">
      <w:pPr>
        <w:pStyle w:val="ListParagraph"/>
        <w:ind w:left="0"/>
        <w:jc w:val="both"/>
      </w:pPr>
      <w:r w:rsidRPr="000F2AC2">
        <w:rPr>
          <w:rFonts w:eastAsia="SimSun"/>
          <w:szCs w:val="24"/>
        </w:rPr>
        <w:t>Iepirkuma komisija var pieņemt lēmumu par iepirkuma procedūras izbeigšanu bez rezultātiem vai pārtraukšanu, ja tam ir objektīvs pamatojums.</w:t>
      </w:r>
    </w:p>
    <w:p w:rsidR="006D351A" w:rsidRPr="000F2AC2" w:rsidRDefault="006D351A" w:rsidP="00F643B4">
      <w:pPr>
        <w:pStyle w:val="ListParagraph"/>
        <w:jc w:val="both"/>
      </w:pPr>
    </w:p>
    <w:p w:rsidR="00F57074" w:rsidRPr="000F2AC2" w:rsidRDefault="00F57074" w:rsidP="00FC6507">
      <w:pPr>
        <w:pStyle w:val="ListParagraph"/>
        <w:numPr>
          <w:ilvl w:val="0"/>
          <w:numId w:val="39"/>
        </w:numPr>
        <w:jc w:val="both"/>
      </w:pPr>
      <w:r w:rsidRPr="000F2AC2">
        <w:rPr>
          <w:rFonts w:eastAsia="SimSun"/>
          <w:b/>
          <w:bCs/>
          <w:szCs w:val="24"/>
        </w:rPr>
        <w:t>Iepirkuma komisijas un pretendentu tiesības</w:t>
      </w:r>
    </w:p>
    <w:p w:rsidR="00F57074" w:rsidRPr="000F2AC2" w:rsidRDefault="00F57074" w:rsidP="00FC6507">
      <w:pPr>
        <w:pStyle w:val="ListParagraph"/>
        <w:numPr>
          <w:ilvl w:val="1"/>
          <w:numId w:val="39"/>
        </w:numPr>
        <w:jc w:val="both"/>
      </w:pPr>
      <w:r w:rsidRPr="000F2AC2">
        <w:rPr>
          <w:rFonts w:eastAsia="SimSun"/>
          <w:szCs w:val="24"/>
        </w:rPr>
        <w:t>Iepirkuma komisijai ir tiesības:</w:t>
      </w:r>
    </w:p>
    <w:p w:rsidR="00F57074" w:rsidRPr="000F2AC2" w:rsidRDefault="00F57074" w:rsidP="00FC6507">
      <w:pPr>
        <w:pStyle w:val="ListParagraph"/>
        <w:numPr>
          <w:ilvl w:val="2"/>
          <w:numId w:val="39"/>
        </w:numPr>
        <w:ind w:left="851" w:hanging="709"/>
        <w:jc w:val="both"/>
      </w:pPr>
      <w:r w:rsidRPr="000F2AC2">
        <w:rPr>
          <w:rFonts w:eastAsia="SimSun"/>
          <w:szCs w:val="24"/>
        </w:rPr>
        <w:t>pieprasīt, lai Pretendents izskaidro piedāvājumā ietverto informāciju un dokumentus;</w:t>
      </w:r>
    </w:p>
    <w:p w:rsidR="00F57074" w:rsidRPr="000F2AC2" w:rsidRDefault="00F57074" w:rsidP="00FC6507">
      <w:pPr>
        <w:pStyle w:val="ListParagraph"/>
        <w:numPr>
          <w:ilvl w:val="2"/>
          <w:numId w:val="39"/>
        </w:numPr>
        <w:ind w:left="851" w:hanging="709"/>
        <w:jc w:val="both"/>
      </w:pPr>
      <w:r w:rsidRPr="000F2AC2">
        <w:rPr>
          <w:rFonts w:eastAsia="SimSun"/>
          <w:szCs w:val="24"/>
        </w:rPr>
        <w:t>pārbaudīt Pretendenta sniegto ziņu patiesumu, kā arī pieprasīt informāciju no kompetentām valsts iestādēm;</w:t>
      </w:r>
    </w:p>
    <w:p w:rsidR="00F57074" w:rsidRPr="000F2AC2" w:rsidRDefault="00F57074" w:rsidP="00FC6507">
      <w:pPr>
        <w:pStyle w:val="ListParagraph"/>
        <w:numPr>
          <w:ilvl w:val="2"/>
          <w:numId w:val="39"/>
        </w:numPr>
        <w:ind w:left="851" w:hanging="709"/>
        <w:jc w:val="both"/>
      </w:pPr>
      <w:r w:rsidRPr="000F2AC2">
        <w:rPr>
          <w:rFonts w:eastAsia="SimSun"/>
          <w:szCs w:val="24"/>
        </w:rPr>
        <w:t>noraidīt visus piedāvājumus, kas neatbilst iepirkuma prasībām;</w:t>
      </w:r>
    </w:p>
    <w:p w:rsidR="00F57074" w:rsidRPr="000F2AC2" w:rsidRDefault="00F57074" w:rsidP="00FC6507">
      <w:pPr>
        <w:pStyle w:val="ListParagraph"/>
        <w:numPr>
          <w:ilvl w:val="2"/>
          <w:numId w:val="39"/>
        </w:numPr>
        <w:ind w:left="851" w:hanging="709"/>
        <w:jc w:val="both"/>
      </w:pPr>
      <w:r w:rsidRPr="000F2AC2">
        <w:rPr>
          <w:rFonts w:eastAsia="SimSun"/>
          <w:szCs w:val="24"/>
        </w:rPr>
        <w:t>labot aritmētiskās kļūdas Pretendenta piedāvājumā, informējot par to Pretendentu.</w:t>
      </w:r>
    </w:p>
    <w:p w:rsidR="00F57074" w:rsidRPr="000F2AC2" w:rsidRDefault="00F57074" w:rsidP="00FC6507">
      <w:pPr>
        <w:pStyle w:val="ListParagraph"/>
        <w:numPr>
          <w:ilvl w:val="1"/>
          <w:numId w:val="39"/>
        </w:numPr>
        <w:jc w:val="both"/>
      </w:pPr>
      <w:r w:rsidRPr="000F2AC2">
        <w:rPr>
          <w:rFonts w:eastAsia="SimSun"/>
          <w:szCs w:val="24"/>
        </w:rPr>
        <w:t>Pretendentam ir tiesības:</w:t>
      </w:r>
    </w:p>
    <w:p w:rsidR="00F57074" w:rsidRPr="000F2AC2" w:rsidRDefault="00F57074" w:rsidP="00FC6507">
      <w:pPr>
        <w:pStyle w:val="ListParagraph"/>
        <w:numPr>
          <w:ilvl w:val="2"/>
          <w:numId w:val="39"/>
        </w:numPr>
        <w:ind w:left="851" w:hanging="709"/>
        <w:jc w:val="both"/>
      </w:pPr>
      <w:r w:rsidRPr="000F2AC2">
        <w:rPr>
          <w:rFonts w:eastAsia="SimSun"/>
          <w:szCs w:val="24"/>
        </w:rPr>
        <w:t>pieprasīt Iepirkuma komisijai papildu informāciju par iepirkumu, iesniedzot rakstisku pieprasījumu;</w:t>
      </w:r>
    </w:p>
    <w:p w:rsidR="00F57074" w:rsidRPr="000F2AC2" w:rsidRDefault="00F57074" w:rsidP="00FC6507">
      <w:pPr>
        <w:pStyle w:val="ListParagraph"/>
        <w:numPr>
          <w:ilvl w:val="2"/>
          <w:numId w:val="39"/>
        </w:numPr>
        <w:ind w:left="851" w:hanging="709"/>
        <w:jc w:val="both"/>
      </w:pPr>
      <w:r w:rsidRPr="000F2AC2">
        <w:rPr>
          <w:rFonts w:eastAsia="SimSun"/>
          <w:szCs w:val="24"/>
        </w:rPr>
        <w:t>grozīt vai atsaukt iesniegto piedāvājumu pirms piedāvājuma iesniegšanas termiņa beigām.</w:t>
      </w:r>
    </w:p>
    <w:p w:rsidR="006D351A" w:rsidRPr="000F2AC2" w:rsidRDefault="006D351A" w:rsidP="00F643B4">
      <w:pPr>
        <w:pStyle w:val="ListParagraph"/>
        <w:jc w:val="both"/>
      </w:pPr>
    </w:p>
    <w:p w:rsidR="00F57074" w:rsidRPr="000F2AC2" w:rsidRDefault="00F57074" w:rsidP="00FC6507">
      <w:pPr>
        <w:pStyle w:val="ListParagraph"/>
        <w:numPr>
          <w:ilvl w:val="0"/>
          <w:numId w:val="39"/>
        </w:numPr>
        <w:jc w:val="both"/>
      </w:pPr>
      <w:r w:rsidRPr="000F2AC2">
        <w:rPr>
          <w:rFonts w:eastAsia="SimSun"/>
          <w:b/>
          <w:bCs/>
          <w:szCs w:val="24"/>
        </w:rPr>
        <w:t>Iepirkuma līguma slēgšana un līgumiskie nosacījumi</w:t>
      </w:r>
    </w:p>
    <w:p w:rsidR="00F57074" w:rsidRPr="000F2AC2" w:rsidRDefault="00F57074" w:rsidP="00F643B4">
      <w:pPr>
        <w:pStyle w:val="ListParagraph"/>
        <w:ind w:left="0"/>
        <w:jc w:val="both"/>
      </w:pPr>
      <w:r w:rsidRPr="000F2AC2">
        <w:rPr>
          <w:rFonts w:eastAsia="SimSun"/>
          <w:szCs w:val="24"/>
        </w:rPr>
        <w:t>Pasūtītājs slēgs iepirkuma līgumu ar izraudzīto Pretendentu, pamatojoties uz Pretendenta piedāvājumu un saskaņā ar iepirkuma Tehniskās specifikācijas noteikumiem.</w:t>
      </w:r>
    </w:p>
    <w:bookmarkEnd w:id="0"/>
    <w:p w:rsidR="00371F51" w:rsidRPr="000F2AC2" w:rsidRDefault="00371F51" w:rsidP="00F643B4">
      <w:pPr>
        <w:tabs>
          <w:tab w:val="left" w:pos="993"/>
        </w:tabs>
        <w:autoSpaceDE w:val="0"/>
        <w:autoSpaceDN w:val="0"/>
        <w:adjustRightInd w:val="0"/>
        <w:ind w:left="993" w:hanging="284"/>
        <w:jc w:val="both"/>
        <w:rPr>
          <w:rFonts w:eastAsia="SimSun"/>
          <w:szCs w:val="24"/>
        </w:rPr>
      </w:pPr>
      <w:r w:rsidRPr="000F2AC2">
        <w:rPr>
          <w:rFonts w:eastAsia="SimSun"/>
          <w:szCs w:val="24"/>
        </w:rPr>
        <w:tab/>
      </w:r>
    </w:p>
    <w:p w:rsidR="00C62308" w:rsidRPr="00067523" w:rsidRDefault="00C62308" w:rsidP="00F643B4">
      <w:pPr>
        <w:jc w:val="both"/>
        <w:rPr>
          <w:szCs w:val="24"/>
        </w:rPr>
      </w:pPr>
      <w:r w:rsidRPr="00067523">
        <w:rPr>
          <w:szCs w:val="24"/>
        </w:rPr>
        <w:t xml:space="preserve">Instrukcijai </w:t>
      </w:r>
      <w:r w:rsidR="00A94CCA" w:rsidRPr="00067523">
        <w:rPr>
          <w:szCs w:val="24"/>
        </w:rPr>
        <w:t xml:space="preserve">pretendentiem </w:t>
      </w:r>
      <w:r w:rsidRPr="00067523">
        <w:rPr>
          <w:szCs w:val="24"/>
        </w:rPr>
        <w:t xml:space="preserve">ir šādi pielikumi: </w:t>
      </w:r>
    </w:p>
    <w:p w:rsidR="00C62308" w:rsidRPr="00D87562" w:rsidRDefault="00C62308" w:rsidP="00F643B4">
      <w:pPr>
        <w:jc w:val="both"/>
        <w:rPr>
          <w:szCs w:val="24"/>
        </w:rPr>
      </w:pPr>
      <w:r w:rsidRPr="00D87562">
        <w:rPr>
          <w:szCs w:val="24"/>
        </w:rPr>
        <w:t>Nr.</w:t>
      </w:r>
      <w:r w:rsidR="00575ABB" w:rsidRPr="00D87562">
        <w:rPr>
          <w:szCs w:val="24"/>
        </w:rPr>
        <w:t xml:space="preserve">1. – Tehniskā specifikācija </w:t>
      </w:r>
      <w:r w:rsidR="009A5ABF" w:rsidRPr="00D87562">
        <w:rPr>
          <w:szCs w:val="24"/>
        </w:rPr>
        <w:t xml:space="preserve">ar pielikumiem </w:t>
      </w:r>
      <w:r w:rsidR="00575ABB" w:rsidRPr="00D87562">
        <w:rPr>
          <w:szCs w:val="24"/>
        </w:rPr>
        <w:t xml:space="preserve">uz </w:t>
      </w:r>
      <w:r w:rsidR="00743BF1" w:rsidRPr="00D87562">
        <w:rPr>
          <w:szCs w:val="24"/>
        </w:rPr>
        <w:t>2</w:t>
      </w:r>
      <w:r w:rsidR="00244D5A">
        <w:rPr>
          <w:szCs w:val="24"/>
        </w:rPr>
        <w:t>9</w:t>
      </w:r>
      <w:r w:rsidR="00595309" w:rsidRPr="00D87562">
        <w:rPr>
          <w:szCs w:val="24"/>
        </w:rPr>
        <w:t xml:space="preserve"> lap</w:t>
      </w:r>
      <w:r w:rsidR="00820B9D" w:rsidRPr="00D87562">
        <w:rPr>
          <w:szCs w:val="24"/>
        </w:rPr>
        <w:t>ām</w:t>
      </w:r>
      <w:r w:rsidRPr="00D87562">
        <w:rPr>
          <w:szCs w:val="24"/>
        </w:rPr>
        <w:t>;</w:t>
      </w:r>
    </w:p>
    <w:p w:rsidR="00C62308" w:rsidRPr="00D87562" w:rsidRDefault="00C62308" w:rsidP="00F643B4">
      <w:pPr>
        <w:jc w:val="both"/>
        <w:rPr>
          <w:szCs w:val="24"/>
        </w:rPr>
      </w:pPr>
      <w:r w:rsidRPr="00D87562">
        <w:rPr>
          <w:szCs w:val="24"/>
        </w:rPr>
        <w:t>Nr.2. – Pie</w:t>
      </w:r>
      <w:r w:rsidR="002D2108" w:rsidRPr="00D87562">
        <w:rPr>
          <w:szCs w:val="24"/>
        </w:rPr>
        <w:t>dāvāju</w:t>
      </w:r>
      <w:r w:rsidRPr="00D87562">
        <w:rPr>
          <w:szCs w:val="24"/>
        </w:rPr>
        <w:t xml:space="preserve">ma forma uz </w:t>
      </w:r>
      <w:r w:rsidR="00C82C4E" w:rsidRPr="00D87562">
        <w:rPr>
          <w:szCs w:val="24"/>
        </w:rPr>
        <w:t>2</w:t>
      </w:r>
      <w:r w:rsidRPr="00D87562">
        <w:rPr>
          <w:szCs w:val="24"/>
        </w:rPr>
        <w:t xml:space="preserve"> lap</w:t>
      </w:r>
      <w:r w:rsidR="00747450" w:rsidRPr="00D87562">
        <w:rPr>
          <w:szCs w:val="24"/>
        </w:rPr>
        <w:t>ām</w:t>
      </w:r>
      <w:r w:rsidRPr="00D87562">
        <w:rPr>
          <w:szCs w:val="24"/>
        </w:rPr>
        <w:t>;</w:t>
      </w:r>
    </w:p>
    <w:p w:rsidR="009A5ABF" w:rsidRDefault="00C62308" w:rsidP="00F643B4">
      <w:pPr>
        <w:jc w:val="both"/>
        <w:rPr>
          <w:szCs w:val="24"/>
        </w:rPr>
      </w:pPr>
      <w:r w:rsidRPr="00D87562">
        <w:rPr>
          <w:szCs w:val="24"/>
        </w:rPr>
        <w:t xml:space="preserve">Nr.3. </w:t>
      </w:r>
      <w:r w:rsidR="009A5ABF" w:rsidRPr="00D87562">
        <w:rPr>
          <w:szCs w:val="24"/>
        </w:rPr>
        <w:t>– Apliecinājums par pieredzi uz 1 lapas</w:t>
      </w:r>
      <w:r w:rsidR="003436D6" w:rsidRPr="00D87562">
        <w:rPr>
          <w:szCs w:val="24"/>
        </w:rPr>
        <w:t>;</w:t>
      </w:r>
    </w:p>
    <w:p w:rsidR="0077551D" w:rsidRDefault="0077551D" w:rsidP="0077551D">
      <w:pPr>
        <w:pStyle w:val="Heading1"/>
        <w:ind w:left="0"/>
        <w:jc w:val="left"/>
        <w:rPr>
          <w:rFonts w:ascii="Times New Roman" w:hAnsi="Times New Roman"/>
          <w:sz w:val="24"/>
          <w:szCs w:val="24"/>
        </w:rPr>
      </w:pPr>
      <w:r w:rsidRPr="0077551D">
        <w:rPr>
          <w:rFonts w:ascii="Times New Roman" w:hAnsi="Times New Roman"/>
          <w:sz w:val="24"/>
          <w:szCs w:val="24"/>
        </w:rPr>
        <w:t xml:space="preserve">Nr.4. - </w:t>
      </w:r>
      <w:r>
        <w:rPr>
          <w:rFonts w:ascii="Times New Roman" w:hAnsi="Times New Roman"/>
          <w:sz w:val="24"/>
          <w:szCs w:val="24"/>
        </w:rPr>
        <w:t>O</w:t>
      </w:r>
      <w:r w:rsidRPr="0077551D">
        <w:rPr>
          <w:rFonts w:ascii="Times New Roman" w:hAnsi="Times New Roman"/>
          <w:sz w:val="24"/>
          <w:szCs w:val="24"/>
        </w:rPr>
        <w:t>bjekta apsekošanas akts</w:t>
      </w:r>
      <w:r>
        <w:rPr>
          <w:rFonts w:ascii="Times New Roman" w:hAnsi="Times New Roman"/>
          <w:sz w:val="24"/>
          <w:szCs w:val="24"/>
        </w:rPr>
        <w:t xml:space="preserve"> uz 1 lapas;</w:t>
      </w:r>
    </w:p>
    <w:p w:rsidR="0049053F" w:rsidRPr="00EC0039" w:rsidRDefault="009A5ABF" w:rsidP="0077551D">
      <w:pPr>
        <w:pStyle w:val="Heading1"/>
        <w:ind w:left="0"/>
        <w:jc w:val="left"/>
      </w:pPr>
      <w:r w:rsidRPr="0077551D">
        <w:rPr>
          <w:rFonts w:ascii="Times New Roman" w:hAnsi="Times New Roman"/>
          <w:sz w:val="24"/>
          <w:szCs w:val="24"/>
        </w:rPr>
        <w:t>Nr.</w:t>
      </w:r>
      <w:r w:rsidR="0077551D" w:rsidRPr="0077551D">
        <w:rPr>
          <w:rFonts w:ascii="Times New Roman" w:hAnsi="Times New Roman"/>
          <w:sz w:val="24"/>
          <w:szCs w:val="24"/>
        </w:rPr>
        <w:t>5</w:t>
      </w:r>
      <w:r w:rsidRPr="0077551D">
        <w:rPr>
          <w:rFonts w:ascii="Times New Roman" w:hAnsi="Times New Roman"/>
          <w:sz w:val="24"/>
          <w:szCs w:val="24"/>
        </w:rPr>
        <w:t>. – Līguma projekts</w:t>
      </w:r>
      <w:r w:rsidR="003436D6" w:rsidRPr="0077551D">
        <w:rPr>
          <w:rFonts w:ascii="Times New Roman" w:hAnsi="Times New Roman"/>
          <w:sz w:val="24"/>
          <w:szCs w:val="24"/>
        </w:rPr>
        <w:t xml:space="preserve"> ar pielikum</w:t>
      </w:r>
      <w:r w:rsidR="00C82C4E" w:rsidRPr="0077551D">
        <w:rPr>
          <w:rFonts w:ascii="Times New Roman" w:hAnsi="Times New Roman"/>
          <w:sz w:val="24"/>
          <w:szCs w:val="24"/>
        </w:rPr>
        <w:t>iem</w:t>
      </w:r>
      <w:r w:rsidRPr="0077551D">
        <w:rPr>
          <w:rFonts w:ascii="Times New Roman" w:hAnsi="Times New Roman"/>
          <w:sz w:val="24"/>
          <w:szCs w:val="24"/>
        </w:rPr>
        <w:t xml:space="preserve"> uz </w:t>
      </w:r>
      <w:r w:rsidR="00D63368">
        <w:rPr>
          <w:rFonts w:ascii="Times New Roman" w:hAnsi="Times New Roman"/>
          <w:sz w:val="24"/>
          <w:szCs w:val="24"/>
        </w:rPr>
        <w:t>6</w:t>
      </w:r>
      <w:r w:rsidR="000B7AEF" w:rsidRPr="0077551D">
        <w:rPr>
          <w:rFonts w:ascii="Times New Roman" w:hAnsi="Times New Roman"/>
          <w:sz w:val="24"/>
          <w:szCs w:val="24"/>
        </w:rPr>
        <w:t xml:space="preserve"> </w:t>
      </w:r>
      <w:r w:rsidRPr="0077551D">
        <w:rPr>
          <w:rFonts w:ascii="Times New Roman" w:hAnsi="Times New Roman"/>
          <w:sz w:val="24"/>
          <w:szCs w:val="24"/>
        </w:rPr>
        <w:t>lapām.</w:t>
      </w:r>
    </w:p>
    <w:p w:rsidR="00667D2E" w:rsidRPr="00EC0039" w:rsidRDefault="00667D2E" w:rsidP="00F643B4">
      <w:pPr>
        <w:ind w:left="545"/>
        <w:jc w:val="both"/>
      </w:pPr>
    </w:p>
    <w:p w:rsidR="004334F0" w:rsidRPr="00EC0039" w:rsidRDefault="004334F0" w:rsidP="00F643B4">
      <w:pPr>
        <w:pStyle w:val="BodyTextIndent3"/>
        <w:spacing w:before="0" w:after="0"/>
        <w:ind w:firstLine="0"/>
      </w:pPr>
    </w:p>
    <w:p w:rsidR="00017EB6" w:rsidRPr="00EC0039" w:rsidRDefault="00221CA0" w:rsidP="00017EB6">
      <w:pPr>
        <w:jc w:val="right"/>
        <w:rPr>
          <w:b/>
          <w:szCs w:val="24"/>
        </w:rPr>
      </w:pPr>
      <w:r w:rsidRPr="00EC0039">
        <w:br w:type="page"/>
      </w:r>
      <w:r w:rsidR="00017EB6" w:rsidRPr="00EC0039">
        <w:rPr>
          <w:b/>
        </w:rPr>
        <w:lastRenderedPageBreak/>
        <w:t>1</w:t>
      </w:r>
      <w:r w:rsidR="00017EB6" w:rsidRPr="00EC0039">
        <w:rPr>
          <w:b/>
          <w:szCs w:val="24"/>
        </w:rPr>
        <w:t>.pielikums</w:t>
      </w:r>
    </w:p>
    <w:p w:rsidR="00017EB6" w:rsidRPr="00EC0039" w:rsidRDefault="00017EB6" w:rsidP="00017EB6">
      <w:pPr>
        <w:jc w:val="right"/>
        <w:outlineLvl w:val="0"/>
        <w:rPr>
          <w:b/>
        </w:rPr>
      </w:pPr>
      <w:r w:rsidRPr="00EC0039">
        <w:rPr>
          <w:b/>
          <w:szCs w:val="24"/>
        </w:rPr>
        <w:t>Nr. PA/201</w:t>
      </w:r>
      <w:r>
        <w:rPr>
          <w:b/>
          <w:szCs w:val="24"/>
        </w:rPr>
        <w:t>7</w:t>
      </w:r>
      <w:r w:rsidRPr="00EC0039">
        <w:rPr>
          <w:b/>
          <w:szCs w:val="24"/>
        </w:rPr>
        <w:t>/</w:t>
      </w:r>
      <w:r w:rsidR="00D07A9D">
        <w:rPr>
          <w:b/>
          <w:szCs w:val="24"/>
        </w:rPr>
        <w:t>98</w:t>
      </w:r>
    </w:p>
    <w:p w:rsidR="00017EB6" w:rsidRPr="00EC0039" w:rsidRDefault="00017EB6" w:rsidP="00017EB6">
      <w:pPr>
        <w:pStyle w:val="Heading3"/>
        <w:spacing w:line="360" w:lineRule="auto"/>
        <w:ind w:left="540" w:firstLine="540"/>
        <w:rPr>
          <w:b/>
        </w:rPr>
      </w:pPr>
      <w:r w:rsidRPr="00EC0039">
        <w:rPr>
          <w:b/>
        </w:rPr>
        <w:t>Tehniskā specifikācija</w:t>
      </w:r>
    </w:p>
    <w:p w:rsidR="00017EB6" w:rsidRPr="00EC0039" w:rsidRDefault="00017EB6" w:rsidP="0061509C">
      <w:pPr>
        <w:tabs>
          <w:tab w:val="center" w:pos="567"/>
        </w:tabs>
        <w:ind w:left="-108" w:firstLine="108"/>
        <w:jc w:val="center"/>
        <w:rPr>
          <w:color w:val="FF0000"/>
          <w:szCs w:val="24"/>
        </w:rPr>
      </w:pPr>
      <w:r w:rsidRPr="00EC0039">
        <w:rPr>
          <w:szCs w:val="24"/>
        </w:rPr>
        <w:t>Iepirkuma identifikācijas Nr. PA/201</w:t>
      </w:r>
      <w:r>
        <w:rPr>
          <w:szCs w:val="24"/>
        </w:rPr>
        <w:t>7</w:t>
      </w:r>
      <w:r w:rsidR="00D07A9D">
        <w:rPr>
          <w:szCs w:val="24"/>
        </w:rPr>
        <w:t>/98</w:t>
      </w:r>
    </w:p>
    <w:p w:rsidR="00017EB6" w:rsidRPr="00EC0039" w:rsidRDefault="00017EB6" w:rsidP="00017EB6">
      <w:pPr>
        <w:ind w:right="187"/>
        <w:jc w:val="both"/>
      </w:pPr>
    </w:p>
    <w:p w:rsidR="00017EB6" w:rsidRPr="00EC0039" w:rsidRDefault="00017EB6" w:rsidP="00B75705">
      <w:pPr>
        <w:numPr>
          <w:ilvl w:val="0"/>
          <w:numId w:val="4"/>
        </w:numPr>
        <w:ind w:left="709" w:right="187" w:hanging="425"/>
        <w:jc w:val="both"/>
        <w:rPr>
          <w:b/>
        </w:rPr>
      </w:pPr>
      <w:r w:rsidRPr="00EC0039">
        <w:rPr>
          <w:b/>
        </w:rPr>
        <w:t xml:space="preserve">Informācija par </w:t>
      </w:r>
      <w:r>
        <w:rPr>
          <w:b/>
        </w:rPr>
        <w:t>apkurināmo</w:t>
      </w:r>
      <w:r w:rsidRPr="00EC0039">
        <w:rPr>
          <w:b/>
        </w:rPr>
        <w:t xml:space="preserve"> objektu:</w:t>
      </w:r>
    </w:p>
    <w:p w:rsidR="00017EB6" w:rsidRPr="00EC0039" w:rsidRDefault="00017EB6" w:rsidP="00017EB6">
      <w:pPr>
        <w:ind w:left="709" w:right="-96" w:hanging="425"/>
        <w:jc w:val="both"/>
      </w:pPr>
    </w:p>
    <w:p w:rsidR="00017EB6" w:rsidRPr="00D07A9D" w:rsidRDefault="00017EB6" w:rsidP="00017EB6">
      <w:pPr>
        <w:ind w:left="284" w:right="-96"/>
        <w:jc w:val="both"/>
        <w:rPr>
          <w:color w:val="000000"/>
          <w:szCs w:val="24"/>
          <w:shd w:val="clear" w:color="auto" w:fill="FAFAFA"/>
        </w:rPr>
      </w:pPr>
      <w:r w:rsidRPr="00D07A9D">
        <w:rPr>
          <w:color w:val="000000"/>
          <w:szCs w:val="24"/>
          <w:shd w:val="clear" w:color="auto" w:fill="FAFAFA"/>
        </w:rPr>
        <w:t>Dzīvojamā mājā</w:t>
      </w:r>
      <w:r w:rsidRPr="00D07A9D">
        <w:rPr>
          <w:rFonts w:eastAsia="SimSun"/>
          <w:bCs/>
          <w:szCs w:val="24"/>
        </w:rPr>
        <w:t xml:space="preserve"> </w:t>
      </w:r>
      <w:r w:rsidRPr="00D07A9D">
        <w:rPr>
          <w:color w:val="000000"/>
          <w:szCs w:val="24"/>
          <w:shd w:val="clear" w:color="auto" w:fill="FAFAFA"/>
        </w:rPr>
        <w:t>Lokomotīves ielā 10, Ventspilī</w:t>
      </w:r>
      <w:r w:rsidRPr="00D07A9D">
        <w:rPr>
          <w:rFonts w:eastAsia="SimSun"/>
          <w:bCs/>
          <w:szCs w:val="24"/>
        </w:rPr>
        <w:t xml:space="preserve">, kadastra apzīmējums </w:t>
      </w:r>
      <w:r w:rsidRPr="00D07A9D">
        <w:rPr>
          <w:color w:val="000000"/>
          <w:szCs w:val="24"/>
          <w:shd w:val="clear" w:color="auto" w:fill="FAFAFA"/>
        </w:rPr>
        <w:t>2700 023 0201 017, apbūves laukums – 592,0 m</w:t>
      </w:r>
      <w:r w:rsidRPr="00D07A9D">
        <w:rPr>
          <w:color w:val="000000"/>
          <w:szCs w:val="24"/>
          <w:shd w:val="clear" w:color="auto" w:fill="FAFAFA"/>
          <w:vertAlign w:val="superscript"/>
        </w:rPr>
        <w:t>2</w:t>
      </w:r>
      <w:r w:rsidRPr="00D07A9D">
        <w:rPr>
          <w:color w:val="000000"/>
          <w:szCs w:val="24"/>
          <w:shd w:val="clear" w:color="auto" w:fill="FAFAFA"/>
        </w:rPr>
        <w:t xml:space="preserve">, </w:t>
      </w:r>
      <w:proofErr w:type="spellStart"/>
      <w:r w:rsidRPr="00D07A9D">
        <w:rPr>
          <w:color w:val="000000"/>
          <w:szCs w:val="24"/>
          <w:shd w:val="clear" w:color="auto" w:fill="FAFAFA"/>
        </w:rPr>
        <w:t>būvtilpums</w:t>
      </w:r>
      <w:proofErr w:type="spellEnd"/>
      <w:r w:rsidRPr="00D07A9D">
        <w:rPr>
          <w:color w:val="000000"/>
          <w:szCs w:val="24"/>
          <w:shd w:val="clear" w:color="auto" w:fill="FAFAFA"/>
        </w:rPr>
        <w:t xml:space="preserve"> – 4534,00 m</w:t>
      </w:r>
      <w:r w:rsidRPr="00D07A9D">
        <w:rPr>
          <w:color w:val="000000"/>
          <w:szCs w:val="24"/>
          <w:shd w:val="clear" w:color="auto" w:fill="FAFAFA"/>
          <w:vertAlign w:val="superscript"/>
        </w:rPr>
        <w:t>3</w:t>
      </w:r>
      <w:r w:rsidRPr="00D07A9D">
        <w:rPr>
          <w:color w:val="000000"/>
          <w:szCs w:val="24"/>
          <w:shd w:val="clear" w:color="auto" w:fill="FAFAFA"/>
        </w:rPr>
        <w:t>, kopējā platība – 1240,4 m</w:t>
      </w:r>
      <w:r w:rsidRPr="00D07A9D">
        <w:rPr>
          <w:color w:val="000000"/>
          <w:szCs w:val="24"/>
          <w:shd w:val="clear" w:color="auto" w:fill="FAFAFA"/>
          <w:vertAlign w:val="superscript"/>
        </w:rPr>
        <w:t>2</w:t>
      </w:r>
      <w:r w:rsidRPr="00D07A9D">
        <w:rPr>
          <w:color w:val="000000"/>
          <w:szCs w:val="24"/>
          <w:shd w:val="clear" w:color="auto" w:fill="FAFAFA"/>
        </w:rPr>
        <w:t>, stāvu skaits - 2 virszemes, 1 pazemes. Dzīvojamās mājās</w:t>
      </w:r>
      <w:r w:rsidRPr="00D07A9D">
        <w:rPr>
          <w:rFonts w:eastAsia="SimSun"/>
          <w:bCs/>
          <w:szCs w:val="24"/>
        </w:rPr>
        <w:t xml:space="preserve"> </w:t>
      </w:r>
      <w:r w:rsidRPr="00D07A9D">
        <w:rPr>
          <w:color w:val="000000"/>
          <w:szCs w:val="24"/>
          <w:shd w:val="clear" w:color="auto" w:fill="FAFAFA"/>
        </w:rPr>
        <w:t xml:space="preserve">telpu grupu skaits 17, no tām 16 dzīvokļi, </w:t>
      </w:r>
      <w:r w:rsidR="0061509C" w:rsidRPr="00D07A9D">
        <w:rPr>
          <w:color w:val="000000"/>
          <w:szCs w:val="24"/>
          <w:shd w:val="clear" w:color="auto" w:fill="FAFAFA"/>
        </w:rPr>
        <w:t>būve</w:t>
      </w:r>
      <w:r w:rsidRPr="00D07A9D">
        <w:rPr>
          <w:color w:val="000000"/>
          <w:szCs w:val="24"/>
          <w:shd w:val="clear" w:color="auto" w:fill="FAFAFA"/>
        </w:rPr>
        <w:t xml:space="preserve"> nodota ekspluatācijā 1988. gadā.</w:t>
      </w:r>
    </w:p>
    <w:p w:rsidR="00017EB6" w:rsidRPr="00D07A9D" w:rsidRDefault="00017EB6" w:rsidP="00017EB6">
      <w:pPr>
        <w:ind w:left="284"/>
        <w:jc w:val="both"/>
        <w:rPr>
          <w:color w:val="000000"/>
          <w:szCs w:val="24"/>
          <w:shd w:val="clear" w:color="auto" w:fill="FAFAFA"/>
        </w:rPr>
      </w:pPr>
      <w:r w:rsidRPr="00D07A9D">
        <w:rPr>
          <w:color w:val="000000"/>
          <w:szCs w:val="24"/>
          <w:shd w:val="clear" w:color="auto" w:fill="FAFAFA"/>
        </w:rPr>
        <w:t>Esošā centrālapkures sistēmas s</w:t>
      </w:r>
      <w:r w:rsidR="00067942" w:rsidRPr="00D07A9D">
        <w:rPr>
          <w:color w:val="000000"/>
          <w:szCs w:val="24"/>
          <w:shd w:val="clear" w:color="auto" w:fill="FAFAFA"/>
        </w:rPr>
        <w:t>iltumenerģijas patēriņš 2016</w:t>
      </w:r>
      <w:r w:rsidRPr="00D07A9D">
        <w:rPr>
          <w:color w:val="000000"/>
          <w:szCs w:val="24"/>
          <w:shd w:val="clear" w:color="auto" w:fill="FAFAFA"/>
        </w:rPr>
        <w:t>.</w:t>
      </w:r>
      <w:r w:rsidR="00067942" w:rsidRPr="00D07A9D">
        <w:rPr>
          <w:color w:val="000000"/>
          <w:szCs w:val="24"/>
          <w:shd w:val="clear" w:color="auto" w:fill="FAFAFA"/>
        </w:rPr>
        <w:t>/2017</w:t>
      </w:r>
      <w:r w:rsidRPr="00D07A9D">
        <w:rPr>
          <w:color w:val="000000"/>
          <w:szCs w:val="24"/>
          <w:shd w:val="clear" w:color="auto" w:fill="FAFAFA"/>
        </w:rPr>
        <w:t>. gada apkures sezonā:</w:t>
      </w:r>
    </w:p>
    <w:p w:rsidR="00017EB6" w:rsidRPr="00D07A9D" w:rsidRDefault="00017EB6" w:rsidP="00017EB6">
      <w:pPr>
        <w:ind w:left="284" w:firstLine="284"/>
        <w:jc w:val="both"/>
        <w:rPr>
          <w:color w:val="000000"/>
          <w:szCs w:val="24"/>
          <w:shd w:val="clear" w:color="auto" w:fill="FAFAFA"/>
        </w:rPr>
      </w:pPr>
      <w:r w:rsidRPr="00D07A9D">
        <w:rPr>
          <w:color w:val="000000"/>
          <w:szCs w:val="24"/>
          <w:shd w:val="clear" w:color="auto" w:fill="FAFAFA"/>
        </w:rPr>
        <w:t xml:space="preserve">Oktobris </w:t>
      </w:r>
      <w:r w:rsidR="00067942" w:rsidRPr="00D07A9D">
        <w:rPr>
          <w:color w:val="000000"/>
          <w:szCs w:val="24"/>
          <w:shd w:val="clear" w:color="auto" w:fill="FAFAFA"/>
        </w:rPr>
        <w:t>14,06</w:t>
      </w:r>
      <w:r w:rsidRPr="00D07A9D">
        <w:rPr>
          <w:color w:val="000000"/>
          <w:szCs w:val="24"/>
          <w:shd w:val="clear" w:color="auto" w:fill="FAFAFA"/>
        </w:rPr>
        <w:t xml:space="preserve"> MWH</w:t>
      </w:r>
    </w:p>
    <w:p w:rsidR="00017EB6" w:rsidRPr="00D07A9D" w:rsidRDefault="00017EB6" w:rsidP="00017EB6">
      <w:pPr>
        <w:ind w:left="284" w:firstLine="284"/>
        <w:jc w:val="both"/>
        <w:rPr>
          <w:color w:val="000000"/>
          <w:szCs w:val="24"/>
          <w:shd w:val="clear" w:color="auto" w:fill="FAFAFA"/>
        </w:rPr>
      </w:pPr>
      <w:r w:rsidRPr="00D07A9D">
        <w:rPr>
          <w:color w:val="000000"/>
          <w:szCs w:val="24"/>
          <w:shd w:val="clear" w:color="auto" w:fill="FAFAFA"/>
        </w:rPr>
        <w:t xml:space="preserve">Novembris </w:t>
      </w:r>
      <w:r w:rsidR="00067942" w:rsidRPr="00D07A9D">
        <w:rPr>
          <w:color w:val="000000"/>
          <w:szCs w:val="24"/>
          <w:shd w:val="clear" w:color="auto" w:fill="FAFAFA"/>
        </w:rPr>
        <w:t>10,841</w:t>
      </w:r>
      <w:r w:rsidRPr="00D07A9D">
        <w:rPr>
          <w:color w:val="000000"/>
          <w:szCs w:val="24"/>
          <w:shd w:val="clear" w:color="auto" w:fill="FAFAFA"/>
        </w:rPr>
        <w:t xml:space="preserve"> MWH</w:t>
      </w:r>
    </w:p>
    <w:p w:rsidR="00017EB6" w:rsidRPr="00D07A9D" w:rsidRDefault="00017EB6" w:rsidP="00017EB6">
      <w:pPr>
        <w:ind w:left="284" w:firstLine="284"/>
        <w:jc w:val="both"/>
        <w:rPr>
          <w:color w:val="000000"/>
          <w:szCs w:val="24"/>
          <w:shd w:val="clear" w:color="auto" w:fill="FAFAFA"/>
        </w:rPr>
      </w:pPr>
      <w:r w:rsidRPr="00D07A9D">
        <w:rPr>
          <w:color w:val="000000"/>
          <w:szCs w:val="24"/>
          <w:shd w:val="clear" w:color="auto" w:fill="FAFAFA"/>
        </w:rPr>
        <w:t xml:space="preserve">Decembris </w:t>
      </w:r>
      <w:r w:rsidR="00067942" w:rsidRPr="00D07A9D">
        <w:rPr>
          <w:color w:val="000000"/>
          <w:szCs w:val="24"/>
          <w:shd w:val="clear" w:color="auto" w:fill="FAFAFA"/>
        </w:rPr>
        <w:t>12,770</w:t>
      </w:r>
      <w:r w:rsidRPr="00D07A9D">
        <w:rPr>
          <w:color w:val="000000"/>
          <w:szCs w:val="24"/>
          <w:shd w:val="clear" w:color="auto" w:fill="FAFAFA"/>
        </w:rPr>
        <w:t xml:space="preserve"> MWH</w:t>
      </w:r>
    </w:p>
    <w:p w:rsidR="00017EB6" w:rsidRPr="00D07A9D" w:rsidRDefault="00017EB6" w:rsidP="00017EB6">
      <w:pPr>
        <w:ind w:left="284" w:firstLine="284"/>
        <w:jc w:val="both"/>
        <w:rPr>
          <w:color w:val="000000"/>
          <w:szCs w:val="24"/>
          <w:shd w:val="clear" w:color="auto" w:fill="FAFAFA"/>
        </w:rPr>
      </w:pPr>
      <w:r w:rsidRPr="00D07A9D">
        <w:rPr>
          <w:color w:val="000000"/>
          <w:szCs w:val="24"/>
          <w:shd w:val="clear" w:color="auto" w:fill="FAFAFA"/>
        </w:rPr>
        <w:t xml:space="preserve">Janvāris </w:t>
      </w:r>
      <w:r w:rsidR="00067942" w:rsidRPr="00D07A9D">
        <w:rPr>
          <w:color w:val="000000"/>
          <w:szCs w:val="24"/>
          <w:shd w:val="clear" w:color="auto" w:fill="FAFAFA"/>
        </w:rPr>
        <w:t>13,370</w:t>
      </w:r>
      <w:r w:rsidRPr="00D07A9D">
        <w:rPr>
          <w:color w:val="000000"/>
          <w:szCs w:val="24"/>
          <w:shd w:val="clear" w:color="auto" w:fill="FAFAFA"/>
        </w:rPr>
        <w:t xml:space="preserve"> MWH</w:t>
      </w:r>
    </w:p>
    <w:p w:rsidR="00017EB6" w:rsidRPr="00D07A9D" w:rsidRDefault="00017EB6" w:rsidP="00017EB6">
      <w:pPr>
        <w:ind w:left="284" w:firstLine="284"/>
        <w:jc w:val="both"/>
        <w:rPr>
          <w:color w:val="000000"/>
          <w:szCs w:val="24"/>
          <w:shd w:val="clear" w:color="auto" w:fill="FAFAFA"/>
        </w:rPr>
      </w:pPr>
      <w:r w:rsidRPr="00D07A9D">
        <w:rPr>
          <w:color w:val="000000"/>
          <w:szCs w:val="24"/>
          <w:shd w:val="clear" w:color="auto" w:fill="FAFAFA"/>
        </w:rPr>
        <w:t xml:space="preserve">Februāris </w:t>
      </w:r>
      <w:r w:rsidR="00067942" w:rsidRPr="00D07A9D">
        <w:rPr>
          <w:color w:val="000000"/>
          <w:szCs w:val="24"/>
          <w:shd w:val="clear" w:color="auto" w:fill="FAFAFA"/>
        </w:rPr>
        <w:t>10,690</w:t>
      </w:r>
      <w:r w:rsidRPr="00D07A9D">
        <w:rPr>
          <w:color w:val="000000"/>
          <w:szCs w:val="24"/>
          <w:shd w:val="clear" w:color="auto" w:fill="FAFAFA"/>
        </w:rPr>
        <w:t xml:space="preserve"> MWH</w:t>
      </w:r>
    </w:p>
    <w:p w:rsidR="00017EB6" w:rsidRPr="00D07A9D" w:rsidRDefault="00017EB6" w:rsidP="00017EB6">
      <w:pPr>
        <w:ind w:left="284" w:firstLine="284"/>
        <w:jc w:val="both"/>
        <w:rPr>
          <w:color w:val="000000"/>
          <w:szCs w:val="24"/>
          <w:shd w:val="clear" w:color="auto" w:fill="FAFAFA"/>
        </w:rPr>
      </w:pPr>
      <w:r w:rsidRPr="00D07A9D">
        <w:rPr>
          <w:color w:val="000000"/>
          <w:szCs w:val="24"/>
          <w:shd w:val="clear" w:color="auto" w:fill="FAFAFA"/>
        </w:rPr>
        <w:t xml:space="preserve">Marts </w:t>
      </w:r>
      <w:r w:rsidR="00067942" w:rsidRPr="00D07A9D">
        <w:rPr>
          <w:color w:val="000000"/>
          <w:szCs w:val="24"/>
          <w:shd w:val="clear" w:color="auto" w:fill="FAFAFA"/>
        </w:rPr>
        <w:t>9,810</w:t>
      </w:r>
      <w:r w:rsidRPr="00D07A9D">
        <w:rPr>
          <w:color w:val="000000"/>
          <w:szCs w:val="24"/>
          <w:shd w:val="clear" w:color="auto" w:fill="FAFAFA"/>
        </w:rPr>
        <w:t xml:space="preserve"> MWH</w:t>
      </w:r>
    </w:p>
    <w:p w:rsidR="00017EB6" w:rsidRDefault="00017EB6" w:rsidP="00017EB6">
      <w:pPr>
        <w:ind w:left="284" w:right="-96" w:firstLine="284"/>
        <w:jc w:val="both"/>
        <w:rPr>
          <w:rFonts w:eastAsia="SimSun"/>
          <w:bCs/>
          <w:szCs w:val="24"/>
        </w:rPr>
      </w:pPr>
      <w:r w:rsidRPr="00D07A9D">
        <w:rPr>
          <w:color w:val="000000"/>
          <w:szCs w:val="24"/>
          <w:shd w:val="clear" w:color="auto" w:fill="FAFAFA"/>
        </w:rPr>
        <w:t xml:space="preserve">Aprīlis </w:t>
      </w:r>
      <w:r w:rsidR="00067942" w:rsidRPr="00D07A9D">
        <w:rPr>
          <w:color w:val="000000"/>
          <w:szCs w:val="24"/>
          <w:shd w:val="clear" w:color="auto" w:fill="FAFAFA"/>
        </w:rPr>
        <w:t>7,530</w:t>
      </w:r>
      <w:r w:rsidRPr="00D07A9D">
        <w:rPr>
          <w:color w:val="000000"/>
          <w:szCs w:val="24"/>
          <w:shd w:val="clear" w:color="auto" w:fill="FAFAFA"/>
        </w:rPr>
        <w:t xml:space="preserve"> MWH</w:t>
      </w:r>
    </w:p>
    <w:p w:rsidR="00017EB6" w:rsidRPr="00244D5A" w:rsidRDefault="00017EB6" w:rsidP="00017EB6">
      <w:pPr>
        <w:ind w:left="284"/>
        <w:jc w:val="both"/>
        <w:rPr>
          <w:u w:val="single"/>
        </w:rPr>
      </w:pPr>
      <w:r w:rsidRPr="00244D5A">
        <w:rPr>
          <w:color w:val="000000"/>
          <w:szCs w:val="24"/>
          <w:u w:val="single"/>
          <w:shd w:val="clear" w:color="auto" w:fill="FAFAFA"/>
        </w:rPr>
        <w:t xml:space="preserve">Dzīvojamā māja </w:t>
      </w:r>
      <w:r w:rsidRPr="00244D5A">
        <w:rPr>
          <w:rFonts w:eastAsia="SimSun"/>
          <w:bCs/>
          <w:szCs w:val="24"/>
          <w:u w:val="single"/>
        </w:rPr>
        <w:t xml:space="preserve">atrodas uz valstij </w:t>
      </w:r>
      <w:r w:rsidRPr="00244D5A">
        <w:rPr>
          <w:u w:val="single"/>
        </w:rPr>
        <w:t>Satiksmes ministrijas personā</w:t>
      </w:r>
      <w:r w:rsidRPr="00244D5A">
        <w:rPr>
          <w:rFonts w:eastAsia="SimSun"/>
          <w:bCs/>
          <w:szCs w:val="24"/>
          <w:u w:val="single"/>
        </w:rPr>
        <w:t xml:space="preserve"> piederošas zemes vienības ar kadastra apzīmējumu </w:t>
      </w:r>
      <w:hyperlink r:id="rId13" w:history="1">
        <w:r w:rsidRPr="00244D5A">
          <w:rPr>
            <w:rFonts w:eastAsia="SimSun"/>
            <w:bCs/>
            <w:szCs w:val="24"/>
            <w:u w:val="single"/>
          </w:rPr>
          <w:t xml:space="preserve"> 2700 023 0201</w:t>
        </w:r>
      </w:hyperlink>
      <w:r w:rsidRPr="00244D5A">
        <w:rPr>
          <w:rFonts w:eastAsia="SimSun"/>
          <w:bCs/>
          <w:szCs w:val="24"/>
          <w:u w:val="single"/>
        </w:rPr>
        <w:t>.</w:t>
      </w:r>
    </w:p>
    <w:p w:rsidR="00017EB6" w:rsidRPr="001619A9" w:rsidRDefault="00017EB6" w:rsidP="00017EB6">
      <w:pPr>
        <w:ind w:left="284" w:right="-96"/>
        <w:jc w:val="both"/>
      </w:pPr>
    </w:p>
    <w:p w:rsidR="00017EB6" w:rsidRPr="001619A9" w:rsidRDefault="00017EB6" w:rsidP="00B75705">
      <w:pPr>
        <w:pStyle w:val="BodyTextIndent"/>
        <w:numPr>
          <w:ilvl w:val="0"/>
          <w:numId w:val="4"/>
        </w:numPr>
        <w:ind w:left="709" w:right="-96" w:hanging="425"/>
        <w:rPr>
          <w:b/>
        </w:rPr>
      </w:pPr>
      <w:r w:rsidRPr="001619A9">
        <w:rPr>
          <w:b/>
        </w:rPr>
        <w:t>Darba uzdevums:</w:t>
      </w:r>
    </w:p>
    <w:p w:rsidR="00017EB6" w:rsidRPr="00BF7E3F" w:rsidRDefault="00017EB6" w:rsidP="00B75705">
      <w:pPr>
        <w:numPr>
          <w:ilvl w:val="1"/>
          <w:numId w:val="4"/>
        </w:numPr>
        <w:ind w:left="709" w:hanging="425"/>
        <w:jc w:val="both"/>
        <w:rPr>
          <w:szCs w:val="24"/>
        </w:rPr>
      </w:pPr>
      <w:r w:rsidRPr="001619A9">
        <w:rPr>
          <w:szCs w:val="24"/>
        </w:rPr>
        <w:t xml:space="preserve">veikt </w:t>
      </w:r>
      <w:r w:rsidRPr="00BF7E3F">
        <w:rPr>
          <w:color w:val="000000"/>
          <w:szCs w:val="24"/>
          <w:shd w:val="clear" w:color="auto" w:fill="FAFAFA"/>
        </w:rPr>
        <w:t>dzīvojamās mājās</w:t>
      </w:r>
      <w:r w:rsidRPr="00BF7E3F">
        <w:rPr>
          <w:rFonts w:eastAsia="SimSun"/>
          <w:bCs/>
          <w:szCs w:val="24"/>
        </w:rPr>
        <w:t xml:space="preserve"> </w:t>
      </w:r>
      <w:r w:rsidRPr="00BF7E3F">
        <w:rPr>
          <w:color w:val="000000"/>
          <w:szCs w:val="24"/>
          <w:shd w:val="clear" w:color="auto" w:fill="FAFAFA"/>
        </w:rPr>
        <w:t xml:space="preserve">Lokomotīves ielā 10, Ventspilī </w:t>
      </w:r>
      <w:r w:rsidRPr="00BF7E3F">
        <w:rPr>
          <w:szCs w:val="24"/>
        </w:rPr>
        <w:t>(turpmāk - Objekts)</w:t>
      </w:r>
      <w:r w:rsidRPr="00BF7E3F">
        <w:rPr>
          <w:color w:val="000000"/>
          <w:szCs w:val="24"/>
          <w:shd w:val="clear" w:color="auto" w:fill="FAFAFA"/>
        </w:rPr>
        <w:t>, sašķidrinātās gāzes apkures sistēmas ar nepieciešamo jaudu proj</w:t>
      </w:r>
      <w:r w:rsidRPr="00BF7E3F">
        <w:rPr>
          <w:szCs w:val="24"/>
        </w:rPr>
        <w:t>ektēšanu</w:t>
      </w:r>
      <w:r w:rsidR="00110D86">
        <w:rPr>
          <w:szCs w:val="24"/>
        </w:rPr>
        <w:t xml:space="preserve"> </w:t>
      </w:r>
      <w:r w:rsidR="00DD4385">
        <w:rPr>
          <w:szCs w:val="24"/>
        </w:rPr>
        <w:t>ievērojot</w:t>
      </w:r>
      <w:r w:rsidR="00110D86">
        <w:rPr>
          <w:szCs w:val="24"/>
        </w:rPr>
        <w:t xml:space="preserve"> Ventspils pilsētas domes Arhitektūras un pilsētbūvniecības nodaļas</w:t>
      </w:r>
      <w:r w:rsidR="00DD4385">
        <w:rPr>
          <w:szCs w:val="24"/>
        </w:rPr>
        <w:t xml:space="preserve"> </w:t>
      </w:r>
      <w:r w:rsidR="00DD4385" w:rsidRPr="005A77EE">
        <w:rPr>
          <w:szCs w:val="24"/>
        </w:rPr>
        <w:t>(turpmāk – Būvvalde)</w:t>
      </w:r>
      <w:r w:rsidR="00110D86">
        <w:rPr>
          <w:szCs w:val="24"/>
        </w:rPr>
        <w:t xml:space="preserve"> 2017.gada 15.septembra lēmumā Nr.BIS-BV-5.21-2017-190 </w:t>
      </w:r>
      <w:r w:rsidR="00DD4385">
        <w:rPr>
          <w:szCs w:val="24"/>
        </w:rPr>
        <w:t xml:space="preserve">(Pielikums Nr.3) </w:t>
      </w:r>
      <w:r w:rsidR="00110D86">
        <w:rPr>
          <w:szCs w:val="24"/>
        </w:rPr>
        <w:t>noteikto</w:t>
      </w:r>
      <w:r w:rsidR="00DD4385">
        <w:rPr>
          <w:szCs w:val="24"/>
        </w:rPr>
        <w:t>s ierobežojošos nosacījumus par atbalstāmo risinājumu sašķidrinātās gāzes apkures sistēmai</w:t>
      </w:r>
      <w:r w:rsidRPr="00BF7E3F">
        <w:rPr>
          <w:szCs w:val="24"/>
        </w:rPr>
        <w:t>, tajā skaitā:</w:t>
      </w:r>
    </w:p>
    <w:p w:rsidR="00017EB6" w:rsidRPr="00BF7E3F" w:rsidRDefault="00067942" w:rsidP="00B75705">
      <w:pPr>
        <w:numPr>
          <w:ilvl w:val="2"/>
          <w:numId w:val="4"/>
        </w:numPr>
        <w:ind w:left="1134" w:right="26" w:hanging="708"/>
        <w:jc w:val="both"/>
        <w:rPr>
          <w:sz w:val="22"/>
          <w:szCs w:val="22"/>
        </w:rPr>
      </w:pPr>
      <w:r>
        <w:rPr>
          <w:szCs w:val="24"/>
        </w:rPr>
        <w:t>atbilstoši Vispārīgajos būvnoteikumos noteiktajam</w:t>
      </w:r>
      <w:r w:rsidRPr="00BF7E3F">
        <w:rPr>
          <w:szCs w:val="24"/>
        </w:rPr>
        <w:t xml:space="preserve"> </w:t>
      </w:r>
      <w:r w:rsidR="00017EB6" w:rsidRPr="00BF7E3F">
        <w:rPr>
          <w:szCs w:val="24"/>
        </w:rPr>
        <w:t>veikt būvniecības ieceres</w:t>
      </w:r>
      <w:r w:rsidR="00DD4385">
        <w:rPr>
          <w:szCs w:val="24"/>
        </w:rPr>
        <w:t xml:space="preserve"> vai būvprojekta minimālā sastāvā </w:t>
      </w:r>
      <w:r w:rsidR="00017EB6" w:rsidRPr="00BF7E3F">
        <w:rPr>
          <w:szCs w:val="24"/>
        </w:rPr>
        <w:t>sagatavošanas darbus;</w:t>
      </w:r>
    </w:p>
    <w:p w:rsidR="00017EB6" w:rsidRPr="00EC0039" w:rsidRDefault="00017EB6" w:rsidP="00B75705">
      <w:pPr>
        <w:numPr>
          <w:ilvl w:val="2"/>
          <w:numId w:val="4"/>
        </w:numPr>
        <w:ind w:left="1134" w:hanging="708"/>
        <w:jc w:val="both"/>
        <w:rPr>
          <w:szCs w:val="24"/>
        </w:rPr>
      </w:pPr>
      <w:r w:rsidRPr="001619A9">
        <w:rPr>
          <w:szCs w:val="24"/>
        </w:rPr>
        <w:t>saņemt saskaņojumu no zemes īpašnieka</w:t>
      </w:r>
      <w:r w:rsidRPr="00EC0039">
        <w:rPr>
          <w:szCs w:val="24"/>
        </w:rPr>
        <w:t xml:space="preserve">; </w:t>
      </w:r>
    </w:p>
    <w:p w:rsidR="00017EB6" w:rsidRPr="001619A9" w:rsidRDefault="00017EB6" w:rsidP="00B75705">
      <w:pPr>
        <w:numPr>
          <w:ilvl w:val="2"/>
          <w:numId w:val="4"/>
        </w:numPr>
        <w:tabs>
          <w:tab w:val="left" w:pos="1134"/>
        </w:tabs>
        <w:ind w:left="1134" w:right="26" w:hanging="708"/>
        <w:jc w:val="both"/>
        <w:rPr>
          <w:sz w:val="22"/>
          <w:szCs w:val="22"/>
        </w:rPr>
      </w:pPr>
      <w:r w:rsidRPr="001619A9">
        <w:rPr>
          <w:szCs w:val="24"/>
        </w:rPr>
        <w:t>pieprasīt un saņemt tehniskos un īpašos noteikumus, ja tas noteikts normatīvajos aktos;</w:t>
      </w:r>
    </w:p>
    <w:p w:rsidR="00017EB6" w:rsidRPr="005A77EE" w:rsidRDefault="00017EB6" w:rsidP="00B75705">
      <w:pPr>
        <w:numPr>
          <w:ilvl w:val="2"/>
          <w:numId w:val="4"/>
        </w:numPr>
        <w:tabs>
          <w:tab w:val="left" w:pos="1134"/>
        </w:tabs>
        <w:ind w:left="1134" w:right="26" w:hanging="708"/>
        <w:jc w:val="both"/>
        <w:rPr>
          <w:sz w:val="22"/>
          <w:szCs w:val="22"/>
        </w:rPr>
      </w:pPr>
      <w:r w:rsidRPr="001619A9">
        <w:rPr>
          <w:szCs w:val="24"/>
        </w:rPr>
        <w:t xml:space="preserve">izstrādāt paskaidrojuma rakstu atbilstoši normatīvo aktu un tehnisko noteikumu prasībām, saskaņot ar tehnisko un īpašo noteikumu izdevējiem un iesniegt akceptēšanai </w:t>
      </w:r>
      <w:r w:rsidR="00DD4385">
        <w:rPr>
          <w:szCs w:val="24"/>
        </w:rPr>
        <w:t>Būvvaldē</w:t>
      </w:r>
      <w:r w:rsidRPr="005A77EE">
        <w:rPr>
          <w:szCs w:val="24"/>
        </w:rPr>
        <w:t>;</w:t>
      </w:r>
    </w:p>
    <w:p w:rsidR="00017EB6" w:rsidRPr="005A77EE" w:rsidRDefault="00067942" w:rsidP="00B75705">
      <w:pPr>
        <w:numPr>
          <w:ilvl w:val="2"/>
          <w:numId w:val="4"/>
        </w:numPr>
        <w:ind w:left="1134" w:right="26" w:hanging="708"/>
        <w:jc w:val="both"/>
      </w:pPr>
      <w:r>
        <w:rPr>
          <w:szCs w:val="24"/>
        </w:rPr>
        <w:t>atbilstoši Vispārīgajos būvnoteikumos noteiktajam</w:t>
      </w:r>
      <w:r w:rsidRPr="005A77EE">
        <w:rPr>
          <w:szCs w:val="24"/>
        </w:rPr>
        <w:t xml:space="preserve"> </w:t>
      </w:r>
      <w:r w:rsidR="00017EB6" w:rsidRPr="005A77EE">
        <w:rPr>
          <w:szCs w:val="24"/>
        </w:rPr>
        <w:t xml:space="preserve">ierosināt būvniecības ieceri </w:t>
      </w:r>
      <w:r w:rsidR="003E0C59">
        <w:rPr>
          <w:szCs w:val="24"/>
        </w:rPr>
        <w:t xml:space="preserve">vai izstrādāt būvprojektu minimālā sastāvā </w:t>
      </w:r>
      <w:r w:rsidR="00017EB6" w:rsidRPr="005A77EE">
        <w:rPr>
          <w:szCs w:val="24"/>
        </w:rPr>
        <w:t>Būvvaldē un saņemt Būvvaldes atzīmi paskaidrojuma rakstā par būvniecības ieceres</w:t>
      </w:r>
      <w:r>
        <w:rPr>
          <w:szCs w:val="24"/>
        </w:rPr>
        <w:t xml:space="preserve"> </w:t>
      </w:r>
      <w:r w:rsidRPr="005A77EE">
        <w:rPr>
          <w:szCs w:val="24"/>
        </w:rPr>
        <w:t>akceptu</w:t>
      </w:r>
      <w:r>
        <w:rPr>
          <w:szCs w:val="24"/>
        </w:rPr>
        <w:t xml:space="preserve"> vai būvprojekta minimālā sastāvā</w:t>
      </w:r>
      <w:r w:rsidR="00017EB6" w:rsidRPr="005A77EE">
        <w:rPr>
          <w:szCs w:val="24"/>
        </w:rPr>
        <w:t xml:space="preserve"> </w:t>
      </w:r>
      <w:r>
        <w:rPr>
          <w:szCs w:val="24"/>
        </w:rPr>
        <w:t xml:space="preserve"> saskaņojumu </w:t>
      </w:r>
      <w:r w:rsidR="00017EB6" w:rsidRPr="005A77EE">
        <w:rPr>
          <w:szCs w:val="24"/>
        </w:rPr>
        <w:t>un projektēšanas nosacījumu izpildi;</w:t>
      </w:r>
    </w:p>
    <w:p w:rsidR="00017EB6" w:rsidRPr="005A77EE" w:rsidRDefault="00017EB6" w:rsidP="00B75705">
      <w:pPr>
        <w:numPr>
          <w:ilvl w:val="2"/>
          <w:numId w:val="4"/>
        </w:numPr>
        <w:ind w:left="1134" w:right="26" w:hanging="708"/>
        <w:jc w:val="both"/>
        <w:rPr>
          <w:szCs w:val="24"/>
        </w:rPr>
      </w:pPr>
      <w:r w:rsidRPr="005A77EE">
        <w:rPr>
          <w:szCs w:val="24"/>
        </w:rPr>
        <w:t xml:space="preserve">nodot Pasūtītājam </w:t>
      </w:r>
      <w:r w:rsidR="006D76EB">
        <w:rPr>
          <w:szCs w:val="24"/>
        </w:rPr>
        <w:t>atbilstoši Vispārīgajos būvnoteikumos noteiktajam</w:t>
      </w:r>
      <w:r w:rsidR="006D76EB" w:rsidRPr="005A77EE">
        <w:rPr>
          <w:szCs w:val="24"/>
        </w:rPr>
        <w:t xml:space="preserve"> </w:t>
      </w:r>
      <w:r w:rsidRPr="005A77EE">
        <w:rPr>
          <w:szCs w:val="24"/>
        </w:rPr>
        <w:t>Būvvaldē akceptētu būvniecības ieceres</w:t>
      </w:r>
      <w:r w:rsidR="006D76EB">
        <w:rPr>
          <w:szCs w:val="24"/>
        </w:rPr>
        <w:t xml:space="preserve"> vai būvprojekta</w:t>
      </w:r>
      <w:r w:rsidR="003E0C59">
        <w:rPr>
          <w:szCs w:val="24"/>
        </w:rPr>
        <w:t xml:space="preserve"> minimālā sastāvā </w:t>
      </w:r>
      <w:r w:rsidRPr="005A77EE">
        <w:rPr>
          <w:szCs w:val="24"/>
        </w:rPr>
        <w:t>dokumentācijas kopiju papīra formātā vai</w:t>
      </w:r>
      <w:r w:rsidRPr="005A77EE">
        <w:t xml:space="preserve"> elektroniski </w:t>
      </w:r>
      <w:proofErr w:type="spellStart"/>
      <w:r w:rsidRPr="005A77EE">
        <w:rPr>
          <w:i/>
        </w:rPr>
        <w:t>pdf</w:t>
      </w:r>
      <w:proofErr w:type="spellEnd"/>
      <w:r w:rsidRPr="005A77EE">
        <w:t xml:space="preserve"> formātā;</w:t>
      </w:r>
    </w:p>
    <w:p w:rsidR="00017EB6" w:rsidRPr="005A77EE" w:rsidRDefault="00017EB6" w:rsidP="00B75705">
      <w:pPr>
        <w:numPr>
          <w:ilvl w:val="1"/>
          <w:numId w:val="4"/>
        </w:numPr>
        <w:ind w:left="709" w:hanging="425"/>
        <w:jc w:val="both"/>
        <w:rPr>
          <w:szCs w:val="24"/>
        </w:rPr>
      </w:pPr>
      <w:r w:rsidRPr="005A77EE">
        <w:t xml:space="preserve">veikt gāzes iekārtas uzstādīšanas darbus </w:t>
      </w:r>
      <w:r w:rsidRPr="005A77EE">
        <w:rPr>
          <w:szCs w:val="24"/>
        </w:rPr>
        <w:t>Objektā</w:t>
      </w:r>
      <w:r w:rsidRPr="005A77EE">
        <w:t xml:space="preserve">, pamatojoties uz Būvvaldē akceptēto </w:t>
      </w:r>
      <w:r w:rsidRPr="005A77EE">
        <w:rPr>
          <w:szCs w:val="24"/>
        </w:rPr>
        <w:t xml:space="preserve">būvniecības ieceres </w:t>
      </w:r>
      <w:r w:rsidR="006D76EB">
        <w:rPr>
          <w:szCs w:val="24"/>
        </w:rPr>
        <w:t>vai būvprojekta</w:t>
      </w:r>
      <w:r w:rsidR="003E0C59">
        <w:rPr>
          <w:szCs w:val="24"/>
        </w:rPr>
        <w:t xml:space="preserve"> minimālā sastāvā </w:t>
      </w:r>
      <w:r w:rsidRPr="005A77EE">
        <w:rPr>
          <w:szCs w:val="24"/>
        </w:rPr>
        <w:t xml:space="preserve">dokumentāciju </w:t>
      </w:r>
      <w:r w:rsidRPr="005A77EE">
        <w:t xml:space="preserve">un izsniegto būvatļauju, </w:t>
      </w:r>
      <w:r w:rsidRPr="005A77EE">
        <w:rPr>
          <w:szCs w:val="24"/>
        </w:rPr>
        <w:t>tajā skaitā:</w:t>
      </w:r>
    </w:p>
    <w:p w:rsidR="00017EB6" w:rsidRPr="005A77EE" w:rsidRDefault="00017EB6" w:rsidP="00B75705">
      <w:pPr>
        <w:numPr>
          <w:ilvl w:val="2"/>
          <w:numId w:val="4"/>
        </w:numPr>
        <w:ind w:left="1134" w:right="-96" w:hanging="708"/>
        <w:jc w:val="both"/>
      </w:pPr>
      <w:r w:rsidRPr="005A77EE">
        <w:lastRenderedPageBreak/>
        <w:t>būvatļaujā noteikto būvdarbu uzsākšanas nosacījumu izpildi, iesniedzot nepieciešamos dokumentus Būvvaldē;</w:t>
      </w:r>
    </w:p>
    <w:p w:rsidR="00017EB6" w:rsidRPr="005A77EE" w:rsidRDefault="00017EB6" w:rsidP="00B75705">
      <w:pPr>
        <w:numPr>
          <w:ilvl w:val="2"/>
          <w:numId w:val="4"/>
        </w:numPr>
        <w:ind w:left="1134" w:right="-96" w:hanging="708"/>
        <w:jc w:val="both"/>
      </w:pPr>
      <w:r w:rsidRPr="005A77EE">
        <w:t>iekārtu piegādi un uzstādīšanu</w:t>
      </w:r>
      <w:r w:rsidR="00BF7E3F">
        <w:t>;</w:t>
      </w:r>
      <w:r w:rsidRPr="005A77EE">
        <w:t xml:space="preserve"> </w:t>
      </w:r>
    </w:p>
    <w:p w:rsidR="00017EB6" w:rsidRPr="009C7326" w:rsidRDefault="00017EB6" w:rsidP="00B75705">
      <w:pPr>
        <w:numPr>
          <w:ilvl w:val="2"/>
          <w:numId w:val="4"/>
        </w:numPr>
        <w:ind w:left="1134" w:right="-96" w:hanging="708"/>
        <w:jc w:val="both"/>
      </w:pPr>
      <w:r w:rsidRPr="005A77EE">
        <w:t>iekārtu ekspluatācijas pārbaudi</w:t>
      </w:r>
      <w:r>
        <w:t xml:space="preserve">, nepieciešamo </w:t>
      </w:r>
      <w:r w:rsidR="00BF7E3F">
        <w:t xml:space="preserve">dokumentu un </w:t>
      </w:r>
      <w:r>
        <w:t>atļauju to izmantošanai saņemšanu un reģistrēšanu bīstamo iekārtu reģistrā, ja tas noteikts normatīvajos aktos</w:t>
      </w:r>
      <w:r w:rsidR="00BF7E3F">
        <w:t>;</w:t>
      </w:r>
    </w:p>
    <w:p w:rsidR="00017EB6" w:rsidRPr="009C7326" w:rsidRDefault="00017EB6" w:rsidP="00B75705">
      <w:pPr>
        <w:numPr>
          <w:ilvl w:val="2"/>
          <w:numId w:val="4"/>
        </w:numPr>
        <w:ind w:left="1134" w:right="-96" w:hanging="708"/>
        <w:jc w:val="both"/>
      </w:pPr>
      <w:r>
        <w:t xml:space="preserve">nepieciešamības gadījumā, </w:t>
      </w:r>
      <w:r w:rsidRPr="009C7326">
        <w:t>teritorijas labiekārtošanu;</w:t>
      </w:r>
    </w:p>
    <w:p w:rsidR="00017EB6" w:rsidRPr="009A38D2" w:rsidRDefault="00017EB6" w:rsidP="00B75705">
      <w:pPr>
        <w:numPr>
          <w:ilvl w:val="2"/>
          <w:numId w:val="4"/>
        </w:numPr>
        <w:ind w:left="1134" w:right="-96" w:hanging="708"/>
        <w:jc w:val="both"/>
      </w:pPr>
      <w:r w:rsidRPr="009C7326">
        <w:t xml:space="preserve">pabeigto būvdarbu nodošanu </w:t>
      </w:r>
      <w:r w:rsidRPr="009C7326">
        <w:rPr>
          <w:szCs w:val="24"/>
        </w:rPr>
        <w:t>Pasūtītājam vai Pasūtītāja pilnvarotajai personai.</w:t>
      </w:r>
    </w:p>
    <w:p w:rsidR="009A38D2" w:rsidRPr="009A38D2" w:rsidRDefault="00EE2F1E" w:rsidP="00B75705">
      <w:pPr>
        <w:numPr>
          <w:ilvl w:val="1"/>
          <w:numId w:val="4"/>
        </w:numPr>
        <w:ind w:left="426" w:right="-96" w:hanging="142"/>
        <w:jc w:val="both"/>
        <w:rPr>
          <w:szCs w:val="24"/>
        </w:rPr>
      </w:pPr>
      <w:r>
        <w:rPr>
          <w:szCs w:val="24"/>
        </w:rPr>
        <w:t xml:space="preserve">bez atlīdzības </w:t>
      </w:r>
      <w:r w:rsidR="009A38D2">
        <w:rPr>
          <w:szCs w:val="24"/>
        </w:rPr>
        <w:t xml:space="preserve">nodrošināt nepieciešamos remontdarbus, </w:t>
      </w:r>
      <w:r w:rsidR="009A38D2" w:rsidRPr="009A38D2">
        <w:rPr>
          <w:szCs w:val="24"/>
        </w:rPr>
        <w:t>defektu novēršanu</w:t>
      </w:r>
      <w:r w:rsidR="009A38D2">
        <w:rPr>
          <w:szCs w:val="24"/>
        </w:rPr>
        <w:t xml:space="preserve"> un </w:t>
      </w:r>
      <w:r w:rsidR="003472F0">
        <w:rPr>
          <w:szCs w:val="24"/>
        </w:rPr>
        <w:t>sistēmas</w:t>
      </w:r>
      <w:r w:rsidR="009A38D2">
        <w:rPr>
          <w:szCs w:val="24"/>
        </w:rPr>
        <w:t xml:space="preserve"> tehnisko apkopi garantijas laikā – 24 (divdesmit četru) mēnešu laikā </w:t>
      </w:r>
      <w:r w:rsidR="009A38D2" w:rsidRPr="009A38D2">
        <w:rPr>
          <w:szCs w:val="24"/>
        </w:rPr>
        <w:t>skaitot no dienas, kurā darbi tiek nodoti Pasūtītājam.</w:t>
      </w:r>
    </w:p>
    <w:p w:rsidR="00017EB6" w:rsidRPr="009A38D2" w:rsidRDefault="00017EB6" w:rsidP="00017EB6">
      <w:pPr>
        <w:ind w:right="-96"/>
        <w:jc w:val="both"/>
        <w:rPr>
          <w:szCs w:val="24"/>
        </w:rPr>
      </w:pPr>
    </w:p>
    <w:p w:rsidR="00017EB6" w:rsidRPr="004409B4" w:rsidRDefault="00017EB6" w:rsidP="00B75705">
      <w:pPr>
        <w:numPr>
          <w:ilvl w:val="0"/>
          <w:numId w:val="4"/>
        </w:numPr>
        <w:ind w:left="709" w:right="-96" w:hanging="709"/>
        <w:jc w:val="both"/>
        <w:rPr>
          <w:b/>
        </w:rPr>
      </w:pPr>
      <w:r w:rsidRPr="009C7326">
        <w:rPr>
          <w:b/>
        </w:rPr>
        <w:t>Izpildes termiņš</w:t>
      </w:r>
      <w:r w:rsidRPr="009C7326">
        <w:t xml:space="preserve"> - </w:t>
      </w:r>
      <w:r w:rsidR="003E0C59">
        <w:t>4</w:t>
      </w:r>
      <w:r w:rsidRPr="009C7326">
        <w:t xml:space="preserve"> (</w:t>
      </w:r>
      <w:r w:rsidR="003E0C59">
        <w:t>četri</w:t>
      </w:r>
      <w:r w:rsidRPr="009C7326">
        <w:t>) mēneši no iepirkuma</w:t>
      </w:r>
      <w:r w:rsidRPr="00EC0039">
        <w:t xml:space="preserve"> līguma noslēgšanas dienas.</w:t>
      </w:r>
    </w:p>
    <w:p w:rsidR="00017EB6" w:rsidRPr="00E9270C" w:rsidRDefault="00017EB6" w:rsidP="00017EB6">
      <w:pPr>
        <w:ind w:left="709" w:right="-96"/>
        <w:jc w:val="both"/>
        <w:rPr>
          <w:b/>
        </w:rPr>
      </w:pPr>
    </w:p>
    <w:p w:rsidR="00017EB6" w:rsidRPr="00EC0039" w:rsidRDefault="00017EB6" w:rsidP="00B75705">
      <w:pPr>
        <w:numPr>
          <w:ilvl w:val="0"/>
          <w:numId w:val="2"/>
        </w:numPr>
        <w:ind w:left="709" w:right="-96" w:hanging="709"/>
        <w:jc w:val="both"/>
        <w:rPr>
          <w:b/>
        </w:rPr>
      </w:pPr>
      <w:r w:rsidRPr="00EC0039">
        <w:rPr>
          <w:b/>
        </w:rPr>
        <w:t>Papildus prasības</w:t>
      </w:r>
    </w:p>
    <w:p w:rsidR="00017EB6" w:rsidRPr="00EC0039" w:rsidRDefault="00017EB6" w:rsidP="00B75705">
      <w:pPr>
        <w:numPr>
          <w:ilvl w:val="1"/>
          <w:numId w:val="2"/>
        </w:numPr>
        <w:ind w:left="851" w:right="-96" w:hanging="567"/>
        <w:jc w:val="both"/>
        <w:rPr>
          <w:b/>
        </w:rPr>
      </w:pPr>
      <w:r w:rsidRPr="00EC0039">
        <w:t xml:space="preserve">Izpildītājam </w:t>
      </w:r>
      <w:r w:rsidR="006D76EB">
        <w:t xml:space="preserve">pamatojoties uz Pasūtītāja pilnvarojumu </w:t>
      </w:r>
      <w:r w:rsidRPr="00EC0039">
        <w:t>patstāvīgi jāsaņem visi saskaņojumi, jārisina jautājumi un problēmas, kas saistīti ar darba uzdevumu izpildē nepieciešamo darbu un dokumentu saņemšanu un saskaņošanu;</w:t>
      </w:r>
    </w:p>
    <w:p w:rsidR="00017EB6" w:rsidRPr="00EC0039" w:rsidRDefault="00017EB6" w:rsidP="00B75705">
      <w:pPr>
        <w:numPr>
          <w:ilvl w:val="1"/>
          <w:numId w:val="2"/>
        </w:numPr>
        <w:ind w:left="851" w:right="-96" w:hanging="567"/>
        <w:jc w:val="both"/>
        <w:rPr>
          <w:b/>
        </w:rPr>
      </w:pPr>
      <w:r w:rsidRPr="00EC0039">
        <w:rPr>
          <w:szCs w:val="24"/>
        </w:rPr>
        <w:t>Izpildītāj</w:t>
      </w:r>
      <w:r w:rsidR="00EE2F1E">
        <w:rPr>
          <w:szCs w:val="24"/>
        </w:rPr>
        <w:t>am</w:t>
      </w:r>
      <w:r w:rsidRPr="00EC0039">
        <w:rPr>
          <w:szCs w:val="24"/>
        </w:rPr>
        <w:t xml:space="preserve"> par saviem līdzekļiem </w:t>
      </w:r>
      <w:r w:rsidR="007F2988">
        <w:rPr>
          <w:szCs w:val="24"/>
        </w:rPr>
        <w:t>jā</w:t>
      </w:r>
      <w:r w:rsidRPr="00EC0039">
        <w:rPr>
          <w:szCs w:val="24"/>
        </w:rPr>
        <w:t>novērš konstatētās kļūdas un trūkumus savos izstrādātajos dokumentos</w:t>
      </w:r>
      <w:r>
        <w:rPr>
          <w:szCs w:val="24"/>
        </w:rPr>
        <w:t xml:space="preserve"> un iekārtas montāžas darbos vai tās darbībā</w:t>
      </w:r>
      <w:r w:rsidRPr="00EC0039">
        <w:rPr>
          <w:szCs w:val="24"/>
        </w:rPr>
        <w:t>, nepagarinot izpildes laiku.</w:t>
      </w:r>
    </w:p>
    <w:p w:rsidR="00017EB6" w:rsidRPr="00EC0039" w:rsidRDefault="00017EB6" w:rsidP="00B75705">
      <w:pPr>
        <w:pStyle w:val="BodyTextIndent"/>
        <w:numPr>
          <w:ilvl w:val="1"/>
          <w:numId w:val="2"/>
        </w:numPr>
        <w:ind w:left="851" w:right="-96" w:hanging="567"/>
      </w:pPr>
      <w:r w:rsidRPr="00EC0039">
        <w:t>Darba uzdevuma ietvaros Izpildītājs netiks pilnvarots parakstīt dokumentus, kas radīs saistības Pasūtītāja</w:t>
      </w:r>
      <w:r>
        <w:t>m</w:t>
      </w:r>
      <w:r w:rsidRPr="00EC0039">
        <w:t>.</w:t>
      </w:r>
    </w:p>
    <w:p w:rsidR="00017EB6" w:rsidRPr="00EC0039" w:rsidRDefault="00017EB6" w:rsidP="00017EB6">
      <w:pPr>
        <w:pStyle w:val="BodyTextIndent"/>
        <w:ind w:right="-96"/>
      </w:pPr>
    </w:p>
    <w:p w:rsidR="00017EB6" w:rsidRDefault="00017EB6" w:rsidP="00017EB6">
      <w:pPr>
        <w:jc w:val="both"/>
      </w:pPr>
      <w:r w:rsidRPr="009C7326">
        <w:rPr>
          <w:szCs w:val="24"/>
        </w:rPr>
        <w:t>Pielikumā</w:t>
      </w:r>
      <w:r w:rsidRPr="009C7326">
        <w:t xml:space="preserve">: </w:t>
      </w:r>
    </w:p>
    <w:p w:rsidR="00017EB6" w:rsidRPr="009A2A95" w:rsidRDefault="00017EB6" w:rsidP="00B75705">
      <w:pPr>
        <w:numPr>
          <w:ilvl w:val="0"/>
          <w:numId w:val="9"/>
        </w:numPr>
        <w:shd w:val="clear" w:color="auto" w:fill="FFFFFF"/>
        <w:ind w:hanging="294"/>
        <w:jc w:val="both"/>
      </w:pPr>
      <w:r w:rsidRPr="009A2A95">
        <w:t xml:space="preserve">izdruka no </w:t>
      </w:r>
      <w:hyperlink r:id="rId14" w:history="1">
        <w:r w:rsidRPr="009A2A95">
          <w:t>Nekustamā īpašuma valsts kadastra informācijas sistēma</w:t>
        </w:r>
      </w:hyperlink>
      <w:r w:rsidRPr="009A2A95">
        <w:t xml:space="preserve">s par nekustamo īpašumu </w:t>
      </w:r>
      <w:r w:rsidRPr="009A2A95">
        <w:rPr>
          <w:color w:val="000000"/>
          <w:szCs w:val="24"/>
          <w:shd w:val="clear" w:color="auto" w:fill="FAFAFA"/>
        </w:rPr>
        <w:t>Lokomotīves ielā 10, Ventspilī</w:t>
      </w:r>
      <w:r w:rsidRPr="009A2A95">
        <w:t>, kadastra numurs 2700 523 0005, uz 4 lapām;</w:t>
      </w:r>
    </w:p>
    <w:p w:rsidR="00FE6DA8" w:rsidRPr="00110D86" w:rsidRDefault="00017EB6" w:rsidP="00B75705">
      <w:pPr>
        <w:numPr>
          <w:ilvl w:val="0"/>
          <w:numId w:val="9"/>
        </w:numPr>
        <w:ind w:right="-3" w:hanging="294"/>
        <w:contextualSpacing/>
        <w:jc w:val="both"/>
      </w:pPr>
      <w:r w:rsidRPr="009A2A95">
        <w:rPr>
          <w:szCs w:val="24"/>
        </w:rPr>
        <w:t>zemes robežu plān</w:t>
      </w:r>
      <w:r w:rsidR="005A77EE" w:rsidRPr="009A2A95">
        <w:rPr>
          <w:szCs w:val="24"/>
        </w:rPr>
        <w:t>a būves ierakstīšanai zemesgrāmatā</w:t>
      </w:r>
      <w:r w:rsidR="004149E2">
        <w:rPr>
          <w:szCs w:val="24"/>
        </w:rPr>
        <w:t xml:space="preserve"> kopija</w:t>
      </w:r>
      <w:r w:rsidRPr="009A2A95">
        <w:rPr>
          <w:szCs w:val="24"/>
        </w:rPr>
        <w:t xml:space="preserve"> uz </w:t>
      </w:r>
      <w:r w:rsidR="005A77EE" w:rsidRPr="009A2A95">
        <w:rPr>
          <w:szCs w:val="24"/>
        </w:rPr>
        <w:t>1</w:t>
      </w:r>
      <w:r w:rsidRPr="009A2A95">
        <w:rPr>
          <w:szCs w:val="24"/>
        </w:rPr>
        <w:t> lap</w:t>
      </w:r>
      <w:r w:rsidR="005A77EE" w:rsidRPr="009A2A95">
        <w:rPr>
          <w:szCs w:val="24"/>
        </w:rPr>
        <w:t>as</w:t>
      </w:r>
      <w:r w:rsidR="00110D86">
        <w:rPr>
          <w:szCs w:val="24"/>
        </w:rPr>
        <w:t>;</w:t>
      </w:r>
    </w:p>
    <w:p w:rsidR="00110D86" w:rsidRPr="009A2A95" w:rsidRDefault="00110D86" w:rsidP="00B75705">
      <w:pPr>
        <w:numPr>
          <w:ilvl w:val="0"/>
          <w:numId w:val="9"/>
        </w:numPr>
        <w:ind w:right="-3" w:hanging="294"/>
        <w:contextualSpacing/>
        <w:jc w:val="both"/>
      </w:pPr>
      <w:r>
        <w:rPr>
          <w:szCs w:val="24"/>
        </w:rPr>
        <w:t>izraksts no Ventspils pilsētas domes Arhitektūras un pilsētbūvniecības nodaļas 2017.gada 15.septembra lēmuma Nr.BIS-BV-5.21-2017-190 uz 2 lapām.</w:t>
      </w:r>
    </w:p>
    <w:p w:rsidR="00E072B6" w:rsidRDefault="00E072B6" w:rsidP="00743BF1">
      <w:pPr>
        <w:ind w:left="720" w:right="-3"/>
        <w:contextualSpacing/>
        <w:rPr>
          <w:b/>
          <w:szCs w:val="24"/>
        </w:rPr>
      </w:pPr>
    </w:p>
    <w:p w:rsidR="003E0C59" w:rsidRDefault="003E0C59" w:rsidP="00743BF1">
      <w:pPr>
        <w:ind w:left="720" w:right="-3"/>
        <w:contextualSpacing/>
        <w:rPr>
          <w:b/>
          <w:szCs w:val="24"/>
        </w:rPr>
      </w:pPr>
    </w:p>
    <w:p w:rsidR="003E0C59" w:rsidRPr="009A2A95" w:rsidRDefault="003E0C59" w:rsidP="003E0C59">
      <w:pPr>
        <w:shd w:val="clear" w:color="auto" w:fill="FFFFFF"/>
        <w:jc w:val="both"/>
        <w:rPr>
          <w:szCs w:val="24"/>
        </w:rPr>
      </w:pPr>
      <w:r w:rsidRPr="00B806C9">
        <w:t xml:space="preserve">Pasūtītāja rīcībā esošie dokumenti </w:t>
      </w:r>
      <w:r>
        <w:t>–</w:t>
      </w:r>
      <w:r w:rsidRPr="00B806C9">
        <w:t xml:space="preserve"> </w:t>
      </w:r>
      <w:r>
        <w:t xml:space="preserve">Dzīvojamās mājas </w:t>
      </w:r>
      <w:r w:rsidRPr="009A2A95">
        <w:rPr>
          <w:szCs w:val="24"/>
        </w:rPr>
        <w:t xml:space="preserve">kadastrālās uzmērīšanas lietas kopija </w:t>
      </w:r>
      <w:r w:rsidRPr="00B806C9">
        <w:t>ir ierobežotas pieejamības inform</w:t>
      </w:r>
      <w:r>
        <w:t>ācija, Pretendentiem ir pieejama</w:t>
      </w:r>
      <w:r w:rsidRPr="00B806C9">
        <w:t xml:space="preserve"> Pasūtītāja telpās, iepriekš piesakoties pie </w:t>
      </w:r>
      <w:r w:rsidRPr="00B806C9">
        <w:rPr>
          <w:rFonts w:eastAsia="SimSun"/>
          <w:szCs w:val="24"/>
        </w:rPr>
        <w:t>Dzīvojamo māju un dzīvokļu departamenta galven</w:t>
      </w:r>
      <w:r>
        <w:rPr>
          <w:rFonts w:eastAsia="SimSun"/>
          <w:szCs w:val="24"/>
        </w:rPr>
        <w:t xml:space="preserve">ās </w:t>
      </w:r>
      <w:r w:rsidRPr="00B806C9">
        <w:rPr>
          <w:rFonts w:eastAsia="SimSun"/>
          <w:szCs w:val="24"/>
        </w:rPr>
        <w:t>juriskonsulte</w:t>
      </w:r>
      <w:r>
        <w:rPr>
          <w:rFonts w:eastAsia="SimSun"/>
          <w:szCs w:val="24"/>
        </w:rPr>
        <w:t>s</w:t>
      </w:r>
      <w:r w:rsidRPr="00B806C9">
        <w:rPr>
          <w:rFonts w:eastAsia="SimSun"/>
          <w:szCs w:val="24"/>
        </w:rPr>
        <w:t xml:space="preserve"> </w:t>
      </w:r>
      <w:r w:rsidRPr="00B806C9">
        <w:t>Linda</w:t>
      </w:r>
      <w:r>
        <w:t>s</w:t>
      </w:r>
      <w:r w:rsidRPr="00B806C9">
        <w:t xml:space="preserve"> </w:t>
      </w:r>
      <w:proofErr w:type="spellStart"/>
      <w:r w:rsidRPr="00B806C9">
        <w:t>Jeromāne</w:t>
      </w:r>
      <w:r>
        <w:t>s</w:t>
      </w:r>
      <w:proofErr w:type="spellEnd"/>
      <w:r w:rsidRPr="00B806C9">
        <w:t xml:space="preserve">, tālr. 67021305, e-pasts: </w:t>
      </w:r>
      <w:hyperlink r:id="rId15" w:history="1">
        <w:r w:rsidRPr="00B806C9">
          <w:rPr>
            <w:rFonts w:eastAsia="SimSun"/>
            <w:szCs w:val="24"/>
          </w:rPr>
          <w:t>linda.jeromane@pa.gov.lv</w:t>
        </w:r>
      </w:hyperlink>
      <w:r w:rsidRPr="00B806C9">
        <w:rPr>
          <w:rFonts w:eastAsia="SimSun"/>
          <w:szCs w:val="24"/>
        </w:rPr>
        <w:t>.</w:t>
      </w:r>
      <w:r w:rsidRPr="009A2A95">
        <w:rPr>
          <w:szCs w:val="24"/>
        </w:rPr>
        <w:t xml:space="preserve"> </w:t>
      </w:r>
    </w:p>
    <w:p w:rsidR="003E0C59" w:rsidRPr="00E072B6" w:rsidRDefault="003E0C59" w:rsidP="00743BF1">
      <w:pPr>
        <w:ind w:left="720" w:right="-3"/>
        <w:contextualSpacing/>
        <w:rPr>
          <w:b/>
          <w:szCs w:val="24"/>
        </w:rPr>
      </w:pPr>
    </w:p>
    <w:p w:rsidR="00221CA0" w:rsidRPr="00FE6DA8" w:rsidRDefault="00017EB6" w:rsidP="00743BF1">
      <w:pPr>
        <w:ind w:left="720" w:right="-3"/>
        <w:contextualSpacing/>
        <w:jc w:val="right"/>
        <w:rPr>
          <w:b/>
          <w:szCs w:val="24"/>
        </w:rPr>
      </w:pPr>
      <w:r w:rsidRPr="009A2A95">
        <w:rPr>
          <w:szCs w:val="24"/>
        </w:rPr>
        <w:br w:type="page"/>
      </w:r>
      <w:r w:rsidR="00221CA0" w:rsidRPr="00FE6DA8">
        <w:rPr>
          <w:rStyle w:val="FontStyle53"/>
          <w:b/>
          <w:bCs/>
          <w:szCs w:val="24"/>
        </w:rPr>
        <w:lastRenderedPageBreak/>
        <w:t>2</w:t>
      </w:r>
      <w:r w:rsidR="00221CA0" w:rsidRPr="00FE6DA8">
        <w:rPr>
          <w:b/>
          <w:szCs w:val="24"/>
        </w:rPr>
        <w:t>.pielikums</w:t>
      </w:r>
    </w:p>
    <w:p w:rsidR="00221CA0" w:rsidRPr="00EC0039" w:rsidRDefault="00221CA0" w:rsidP="00D07A9D">
      <w:pPr>
        <w:ind w:left="6480" w:firstLine="720"/>
        <w:jc w:val="right"/>
        <w:outlineLvl w:val="0"/>
        <w:rPr>
          <w:b/>
          <w:color w:val="FF0000"/>
          <w:szCs w:val="24"/>
        </w:rPr>
      </w:pPr>
      <w:r w:rsidRPr="00EC0039">
        <w:rPr>
          <w:b/>
          <w:szCs w:val="24"/>
        </w:rPr>
        <w:t>Nr. PA/201</w:t>
      </w:r>
      <w:r w:rsidR="00FE6DA8">
        <w:rPr>
          <w:b/>
          <w:szCs w:val="24"/>
        </w:rPr>
        <w:t>7</w:t>
      </w:r>
      <w:r w:rsidR="00D07A9D">
        <w:rPr>
          <w:b/>
          <w:szCs w:val="24"/>
        </w:rPr>
        <w:t>/98</w:t>
      </w:r>
    </w:p>
    <w:p w:rsidR="00221CA0" w:rsidRPr="00EC0039" w:rsidRDefault="00EE2F1E" w:rsidP="0067507F">
      <w:pPr>
        <w:jc w:val="center"/>
        <w:outlineLvl w:val="0"/>
        <w:rPr>
          <w:b/>
          <w:sz w:val="28"/>
          <w:szCs w:val="28"/>
        </w:rPr>
      </w:pPr>
      <w:r>
        <w:rPr>
          <w:b/>
          <w:sz w:val="28"/>
          <w:szCs w:val="28"/>
        </w:rPr>
        <w:t xml:space="preserve">PIETEIKUMS UN FINANŠU </w:t>
      </w:r>
      <w:r w:rsidR="00EE0104" w:rsidRPr="00EC0039">
        <w:rPr>
          <w:b/>
          <w:sz w:val="28"/>
          <w:szCs w:val="28"/>
        </w:rPr>
        <w:t>PIEDĀVĀJUMS</w:t>
      </w:r>
    </w:p>
    <w:p w:rsidR="00221CA0" w:rsidRPr="00EC0039" w:rsidRDefault="00D07A9D" w:rsidP="000B2854">
      <w:pPr>
        <w:tabs>
          <w:tab w:val="center" w:pos="567"/>
        </w:tabs>
        <w:ind w:left="-108" w:firstLine="108"/>
        <w:jc w:val="center"/>
        <w:rPr>
          <w:color w:val="FF0000"/>
          <w:szCs w:val="24"/>
        </w:rPr>
      </w:pPr>
      <w:r>
        <w:rPr>
          <w:szCs w:val="24"/>
        </w:rPr>
        <w:t xml:space="preserve">Iepirkuma identifikācijas </w:t>
      </w:r>
      <w:proofErr w:type="spellStart"/>
      <w:r>
        <w:rPr>
          <w:szCs w:val="24"/>
        </w:rPr>
        <w:t>Nr.</w:t>
      </w:r>
      <w:r w:rsidR="00C66BD6" w:rsidRPr="00EC0039">
        <w:rPr>
          <w:szCs w:val="24"/>
        </w:rPr>
        <w:t>PA</w:t>
      </w:r>
      <w:proofErr w:type="spellEnd"/>
      <w:r w:rsidR="00C66BD6" w:rsidRPr="00EC0039">
        <w:rPr>
          <w:szCs w:val="24"/>
        </w:rPr>
        <w:t>/201</w:t>
      </w:r>
      <w:r w:rsidR="00FE6DA8">
        <w:rPr>
          <w:szCs w:val="24"/>
        </w:rPr>
        <w:t>7</w:t>
      </w:r>
      <w:r>
        <w:rPr>
          <w:szCs w:val="24"/>
        </w:rPr>
        <w:t>/98</w:t>
      </w:r>
    </w:p>
    <w:p w:rsidR="00221CA0" w:rsidRPr="00EC0039" w:rsidRDefault="00221CA0" w:rsidP="00B75705">
      <w:pPr>
        <w:keepNext/>
        <w:numPr>
          <w:ilvl w:val="0"/>
          <w:numId w:val="8"/>
        </w:numPr>
        <w:ind w:left="284" w:hanging="284"/>
        <w:jc w:val="both"/>
        <w:outlineLvl w:val="0"/>
        <w:rPr>
          <w:szCs w:val="24"/>
        </w:rPr>
      </w:pPr>
      <w:r w:rsidRPr="00EC0039">
        <w:rPr>
          <w:szCs w:val="24"/>
        </w:rPr>
        <w:t>IESNIEDZ</w:t>
      </w:r>
      <w:r w:rsidR="001B63A4" w:rsidRPr="00EC0039">
        <w:rPr>
          <w:szCs w:val="24"/>
        </w:rPr>
        <w:t>ĒJS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21CA0" w:rsidRPr="00EC0039" w:rsidTr="006E2363">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5A5E1F">
            <w:pPr>
              <w:ind w:left="284"/>
              <w:jc w:val="center"/>
              <w:rPr>
                <w:szCs w:val="24"/>
              </w:rPr>
            </w:pPr>
            <w:r w:rsidRPr="00EC0039">
              <w:rPr>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5A5E1F">
            <w:pPr>
              <w:ind w:left="284"/>
              <w:jc w:val="center"/>
              <w:rPr>
                <w:szCs w:val="24"/>
              </w:rPr>
            </w:pPr>
            <w:r w:rsidRPr="00EC0039">
              <w:rPr>
                <w:szCs w:val="24"/>
              </w:rPr>
              <w:t>Rekvizīti</w:t>
            </w:r>
          </w:p>
        </w:tc>
      </w:tr>
      <w:tr w:rsidR="00221CA0" w:rsidRPr="00EC0039" w:rsidTr="006E2363">
        <w:trPr>
          <w:cantSplit/>
        </w:trPr>
        <w:tc>
          <w:tcPr>
            <w:tcW w:w="2977"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jc w:val="both"/>
              <w:rPr>
                <w:szCs w:val="24"/>
              </w:rPr>
            </w:pPr>
          </w:p>
          <w:p w:rsidR="00221CA0" w:rsidRPr="00EC0039" w:rsidRDefault="00221CA0" w:rsidP="00E11759">
            <w:pPr>
              <w:ind w:left="284"/>
              <w:jc w:val="both"/>
              <w:rPr>
                <w:szCs w:val="24"/>
              </w:rPr>
            </w:pPr>
          </w:p>
        </w:tc>
        <w:tc>
          <w:tcPr>
            <w:tcW w:w="5954"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jc w:val="both"/>
              <w:rPr>
                <w:szCs w:val="24"/>
              </w:rPr>
            </w:pPr>
          </w:p>
        </w:tc>
      </w:tr>
    </w:tbl>
    <w:p w:rsidR="000B2854" w:rsidRDefault="000B2854" w:rsidP="000B2854">
      <w:pPr>
        <w:keepNext/>
        <w:ind w:left="284"/>
        <w:jc w:val="both"/>
        <w:outlineLvl w:val="0"/>
        <w:rPr>
          <w:szCs w:val="24"/>
        </w:rPr>
      </w:pPr>
    </w:p>
    <w:p w:rsidR="00221CA0" w:rsidRPr="00EC0039" w:rsidRDefault="00221CA0" w:rsidP="00B75705">
      <w:pPr>
        <w:keepNext/>
        <w:numPr>
          <w:ilvl w:val="0"/>
          <w:numId w:val="8"/>
        </w:numPr>
        <w:ind w:left="284" w:hanging="284"/>
        <w:jc w:val="both"/>
        <w:outlineLvl w:val="0"/>
        <w:rPr>
          <w:szCs w:val="24"/>
        </w:rPr>
      </w:pPr>
      <w:r w:rsidRPr="00EC0039">
        <w:rPr>
          <w:szCs w:val="24"/>
        </w:rPr>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21CA0" w:rsidRPr="00EC0039"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ind w:left="284" w:hanging="284"/>
              <w:jc w:val="both"/>
              <w:rPr>
                <w:szCs w:val="24"/>
              </w:rPr>
            </w:pPr>
            <w:r w:rsidRPr="00EC0039">
              <w:rPr>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hanging="284"/>
              <w:jc w:val="both"/>
              <w:rPr>
                <w:szCs w:val="24"/>
              </w:rPr>
            </w:pPr>
          </w:p>
        </w:tc>
      </w:tr>
      <w:tr w:rsidR="00221CA0" w:rsidRPr="00EC0039" w:rsidTr="006E2363">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221CA0" w:rsidRPr="00EC0039" w:rsidRDefault="00221CA0" w:rsidP="00E11759">
            <w:pPr>
              <w:ind w:left="284" w:hanging="284"/>
              <w:jc w:val="both"/>
              <w:rPr>
                <w:szCs w:val="24"/>
              </w:rPr>
            </w:pPr>
            <w:r w:rsidRPr="00EC0039">
              <w:rPr>
                <w:szCs w:val="24"/>
              </w:rPr>
              <w:t>Adrese</w:t>
            </w:r>
          </w:p>
        </w:tc>
        <w:tc>
          <w:tcPr>
            <w:tcW w:w="5954"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hanging="284"/>
              <w:jc w:val="both"/>
              <w:rPr>
                <w:szCs w:val="24"/>
              </w:rPr>
            </w:pPr>
          </w:p>
        </w:tc>
      </w:tr>
      <w:tr w:rsidR="00221CA0" w:rsidRPr="00EC0039"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ind w:left="284" w:hanging="284"/>
              <w:jc w:val="both"/>
              <w:rPr>
                <w:szCs w:val="24"/>
              </w:rPr>
            </w:pPr>
            <w:r w:rsidRPr="00EC0039">
              <w:rPr>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hanging="284"/>
              <w:jc w:val="both"/>
              <w:rPr>
                <w:szCs w:val="24"/>
              </w:rPr>
            </w:pPr>
          </w:p>
        </w:tc>
      </w:tr>
      <w:tr w:rsidR="00221CA0" w:rsidRPr="00EC0039"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ind w:left="284" w:hanging="284"/>
              <w:jc w:val="both"/>
              <w:rPr>
                <w:szCs w:val="24"/>
              </w:rPr>
            </w:pPr>
            <w:r w:rsidRPr="00EC0039">
              <w:rPr>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ind w:left="284" w:hanging="284"/>
              <w:jc w:val="both"/>
              <w:rPr>
                <w:szCs w:val="24"/>
              </w:rPr>
            </w:pPr>
          </w:p>
        </w:tc>
      </w:tr>
    </w:tbl>
    <w:p w:rsidR="000B2854" w:rsidRDefault="000B2854" w:rsidP="000B2854">
      <w:pPr>
        <w:keepNext/>
        <w:ind w:left="284"/>
        <w:jc w:val="both"/>
        <w:outlineLvl w:val="0"/>
        <w:rPr>
          <w:szCs w:val="24"/>
        </w:rPr>
      </w:pPr>
    </w:p>
    <w:p w:rsidR="00221CA0" w:rsidRPr="00E9270C" w:rsidRDefault="00221CA0" w:rsidP="00B75705">
      <w:pPr>
        <w:keepNext/>
        <w:numPr>
          <w:ilvl w:val="0"/>
          <w:numId w:val="8"/>
        </w:numPr>
        <w:ind w:left="284" w:hanging="284"/>
        <w:jc w:val="both"/>
        <w:outlineLvl w:val="0"/>
        <w:rPr>
          <w:szCs w:val="24"/>
        </w:rPr>
      </w:pPr>
      <w:r w:rsidRPr="00E9270C">
        <w:rPr>
          <w:szCs w:val="24"/>
        </w:rPr>
        <w:t>PIEDĀVĀJUMS</w:t>
      </w:r>
    </w:p>
    <w:p w:rsidR="005F6403" w:rsidRDefault="007C3CC9" w:rsidP="00E11759">
      <w:pPr>
        <w:spacing w:after="120"/>
        <w:jc w:val="both"/>
      </w:pPr>
      <w:r w:rsidRPr="00E9270C">
        <w:t xml:space="preserve">Piedāvājam </w:t>
      </w:r>
      <w:r w:rsidR="00083A8E" w:rsidRPr="00E9270C">
        <w:t xml:space="preserve">veikt </w:t>
      </w:r>
      <w:r w:rsidR="009D35B1">
        <w:rPr>
          <w:color w:val="000000"/>
          <w:szCs w:val="24"/>
          <w:shd w:val="clear" w:color="auto" w:fill="FAFAFA"/>
        </w:rPr>
        <w:t>sašķidrinātās gāzes apkures sistēmas d</w:t>
      </w:r>
      <w:r w:rsidR="009D35B1" w:rsidRPr="00737A0C">
        <w:rPr>
          <w:color w:val="000000"/>
          <w:szCs w:val="24"/>
          <w:shd w:val="clear" w:color="auto" w:fill="FAFAFA"/>
        </w:rPr>
        <w:t>zīvojam</w:t>
      </w:r>
      <w:r w:rsidR="009D35B1">
        <w:rPr>
          <w:color w:val="000000"/>
          <w:szCs w:val="24"/>
          <w:shd w:val="clear" w:color="auto" w:fill="FAFAFA"/>
        </w:rPr>
        <w:t>ā</w:t>
      </w:r>
      <w:r w:rsidR="009D35B1" w:rsidRPr="00737A0C">
        <w:rPr>
          <w:color w:val="000000"/>
          <w:szCs w:val="24"/>
          <w:shd w:val="clear" w:color="auto" w:fill="FAFAFA"/>
        </w:rPr>
        <w:t xml:space="preserve"> māj</w:t>
      </w:r>
      <w:r w:rsidR="009D35B1">
        <w:rPr>
          <w:color w:val="000000"/>
          <w:szCs w:val="24"/>
          <w:shd w:val="clear" w:color="auto" w:fill="FAFAFA"/>
        </w:rPr>
        <w:t>ā</w:t>
      </w:r>
      <w:r w:rsidR="009D35B1" w:rsidRPr="00737A0C">
        <w:rPr>
          <w:color w:val="000000"/>
          <w:szCs w:val="24"/>
          <w:shd w:val="clear" w:color="auto" w:fill="FAFAFA"/>
        </w:rPr>
        <w:t xml:space="preserve"> Lokomotīves ielā 10, Ventspilī, </w:t>
      </w:r>
      <w:r w:rsidR="009D35B1">
        <w:rPr>
          <w:color w:val="000000"/>
          <w:szCs w:val="24"/>
          <w:shd w:val="clear" w:color="auto" w:fill="FAFAFA"/>
        </w:rPr>
        <w:t xml:space="preserve">projektēšanu un </w:t>
      </w:r>
      <w:r w:rsidR="007F2988">
        <w:rPr>
          <w:color w:val="000000"/>
          <w:szCs w:val="24"/>
          <w:shd w:val="clear" w:color="auto" w:fill="FAFAFA"/>
        </w:rPr>
        <w:t>ierīkošanu</w:t>
      </w:r>
      <w:r w:rsidR="005F6403">
        <w:rPr>
          <w:color w:val="000000"/>
          <w:szCs w:val="24"/>
          <w:shd w:val="clear" w:color="auto" w:fill="FAFAFA"/>
        </w:rPr>
        <w:t xml:space="preserve"> </w:t>
      </w:r>
      <w:r w:rsidR="007D5B43" w:rsidRPr="00E9270C">
        <w:rPr>
          <w:rFonts w:eastAsia="SimSun"/>
          <w:bCs/>
          <w:szCs w:val="24"/>
        </w:rPr>
        <w:t>s</w:t>
      </w:r>
      <w:r w:rsidR="001B63A4" w:rsidRPr="00E9270C">
        <w:t xml:space="preserve">askaņā ar </w:t>
      </w:r>
      <w:r w:rsidR="007D5B43" w:rsidRPr="00E9270C">
        <w:t xml:space="preserve">šī </w:t>
      </w:r>
      <w:r w:rsidR="001B63A4" w:rsidRPr="00E9270C">
        <w:t xml:space="preserve">iepirkuma </w:t>
      </w:r>
      <w:r w:rsidR="007D5B43" w:rsidRPr="00E9270C">
        <w:t>nosacījumiem</w:t>
      </w:r>
      <w:r w:rsidR="005F6403">
        <w:t>:</w:t>
      </w:r>
    </w:p>
    <w:p w:rsidR="005F6403" w:rsidRPr="005F6403" w:rsidRDefault="005F6403" w:rsidP="00B75705">
      <w:pPr>
        <w:pStyle w:val="ListParagraph"/>
        <w:numPr>
          <w:ilvl w:val="1"/>
          <w:numId w:val="15"/>
        </w:numPr>
        <w:spacing w:after="120"/>
        <w:jc w:val="both"/>
      </w:pPr>
      <w:r>
        <w:rPr>
          <w:rFonts w:eastAsia="SimSun"/>
          <w:szCs w:val="24"/>
        </w:rPr>
        <w:t xml:space="preserve">uzstādīt </w:t>
      </w:r>
      <w:r w:rsidRPr="005F6403">
        <w:rPr>
          <w:rFonts w:eastAsia="SimSun"/>
          <w:szCs w:val="24"/>
        </w:rPr>
        <w:t>apkures iekārt</w:t>
      </w:r>
      <w:r>
        <w:rPr>
          <w:rFonts w:eastAsia="SimSun"/>
          <w:szCs w:val="24"/>
        </w:rPr>
        <w:t>u:</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4395"/>
        <w:gridCol w:w="284"/>
        <w:gridCol w:w="1984"/>
        <w:gridCol w:w="2268"/>
      </w:tblGrid>
      <w:tr w:rsidR="005F6403" w:rsidRPr="00E9270C" w:rsidTr="005F6403">
        <w:trPr>
          <w:trHeight w:val="970"/>
        </w:trPr>
        <w:tc>
          <w:tcPr>
            <w:tcW w:w="4395" w:type="dxa"/>
            <w:tcBorders>
              <w:top w:val="single" w:sz="4" w:space="0" w:color="auto"/>
              <w:left w:val="single" w:sz="6" w:space="0" w:color="000000"/>
              <w:bottom w:val="single" w:sz="6" w:space="0" w:color="000000"/>
              <w:right w:val="nil"/>
            </w:tcBorders>
            <w:shd w:val="clear" w:color="auto" w:fill="EEECE1"/>
            <w:vAlign w:val="center"/>
            <w:hideMark/>
          </w:tcPr>
          <w:p w:rsidR="005F6403" w:rsidRPr="005F6403" w:rsidRDefault="005F6403" w:rsidP="005F6403">
            <w:pPr>
              <w:pStyle w:val="ListParagraph"/>
              <w:spacing w:after="120"/>
              <w:ind w:left="360"/>
              <w:jc w:val="center"/>
              <w:rPr>
                <w:b/>
              </w:rPr>
            </w:pPr>
            <w:r w:rsidRPr="005F6403">
              <w:rPr>
                <w:rFonts w:eastAsia="SimSun"/>
                <w:b/>
                <w:szCs w:val="24"/>
              </w:rPr>
              <w:t>Iekārta</w:t>
            </w:r>
          </w:p>
          <w:p w:rsidR="005F6403" w:rsidRPr="00E9270C" w:rsidRDefault="005F6403" w:rsidP="00B75705">
            <w:pPr>
              <w:jc w:val="center"/>
              <w:rPr>
                <w:b/>
                <w:caps/>
                <w:szCs w:val="24"/>
              </w:rPr>
            </w:pPr>
          </w:p>
        </w:tc>
        <w:tc>
          <w:tcPr>
            <w:tcW w:w="284" w:type="dxa"/>
            <w:tcBorders>
              <w:top w:val="single" w:sz="4" w:space="0" w:color="auto"/>
              <w:left w:val="nil"/>
              <w:bottom w:val="single" w:sz="4" w:space="0" w:color="auto"/>
              <w:right w:val="single" w:sz="6" w:space="0" w:color="000000"/>
            </w:tcBorders>
            <w:shd w:val="clear" w:color="auto" w:fill="EEECE1"/>
            <w:hideMark/>
          </w:tcPr>
          <w:p w:rsidR="005F6403" w:rsidRPr="00E9270C" w:rsidRDefault="005F6403" w:rsidP="00B75705">
            <w:pPr>
              <w:jc w:val="center"/>
              <w:rPr>
                <w:b/>
                <w:szCs w:val="24"/>
              </w:rPr>
            </w:pPr>
          </w:p>
        </w:tc>
        <w:tc>
          <w:tcPr>
            <w:tcW w:w="1984" w:type="dxa"/>
            <w:tcBorders>
              <w:top w:val="single" w:sz="4" w:space="0" w:color="auto"/>
              <w:left w:val="single" w:sz="6" w:space="0" w:color="000000"/>
              <w:bottom w:val="single" w:sz="6" w:space="0" w:color="000000"/>
              <w:right w:val="single" w:sz="4" w:space="0" w:color="auto"/>
            </w:tcBorders>
            <w:shd w:val="clear" w:color="auto" w:fill="EEECE1"/>
            <w:hideMark/>
          </w:tcPr>
          <w:p w:rsidR="005F6403" w:rsidRPr="00E9270C" w:rsidRDefault="005F6403" w:rsidP="00B75705">
            <w:pPr>
              <w:jc w:val="center"/>
              <w:rPr>
                <w:b/>
                <w:szCs w:val="24"/>
              </w:rPr>
            </w:pPr>
            <w:r>
              <w:rPr>
                <w:b/>
              </w:rPr>
              <w:t>Tehniskie rādītāji</w:t>
            </w:r>
          </w:p>
        </w:tc>
        <w:tc>
          <w:tcPr>
            <w:tcW w:w="2268" w:type="dxa"/>
            <w:tcBorders>
              <w:top w:val="single" w:sz="4" w:space="0" w:color="auto"/>
              <w:left w:val="single" w:sz="6" w:space="0" w:color="000000"/>
              <w:bottom w:val="single" w:sz="6" w:space="0" w:color="000000"/>
              <w:right w:val="single" w:sz="6" w:space="0" w:color="000000"/>
            </w:tcBorders>
            <w:shd w:val="clear" w:color="auto" w:fill="EEECE1"/>
          </w:tcPr>
          <w:p w:rsidR="005F6403" w:rsidRPr="00E9270C" w:rsidRDefault="005F6403" w:rsidP="00B75705">
            <w:pPr>
              <w:spacing w:line="276" w:lineRule="auto"/>
              <w:jc w:val="center"/>
              <w:rPr>
                <w:b/>
              </w:rPr>
            </w:pPr>
            <w:r>
              <w:rPr>
                <w:b/>
              </w:rPr>
              <w:t>Ražotāja garantija</w:t>
            </w:r>
          </w:p>
        </w:tc>
      </w:tr>
      <w:tr w:rsidR="005F6403" w:rsidRPr="00E9270C" w:rsidTr="005A21FF">
        <w:trPr>
          <w:trHeight w:val="871"/>
        </w:trPr>
        <w:tc>
          <w:tcPr>
            <w:tcW w:w="4395" w:type="dxa"/>
            <w:tcBorders>
              <w:top w:val="single" w:sz="4" w:space="0" w:color="auto"/>
              <w:left w:val="single" w:sz="6" w:space="0" w:color="000000"/>
              <w:bottom w:val="single" w:sz="4" w:space="0" w:color="auto"/>
              <w:right w:val="nil"/>
            </w:tcBorders>
            <w:shd w:val="clear" w:color="auto" w:fill="auto"/>
            <w:vAlign w:val="center"/>
          </w:tcPr>
          <w:p w:rsidR="005F6403" w:rsidRPr="009A2A95" w:rsidRDefault="005F6403" w:rsidP="005F6403">
            <w:pPr>
              <w:jc w:val="both"/>
            </w:pPr>
          </w:p>
        </w:tc>
        <w:tc>
          <w:tcPr>
            <w:tcW w:w="284" w:type="dxa"/>
            <w:tcBorders>
              <w:top w:val="single" w:sz="4" w:space="0" w:color="auto"/>
              <w:left w:val="nil"/>
              <w:bottom w:val="single" w:sz="4" w:space="0" w:color="auto"/>
              <w:right w:val="single" w:sz="6" w:space="0" w:color="000000"/>
            </w:tcBorders>
            <w:shd w:val="clear" w:color="auto" w:fill="auto"/>
          </w:tcPr>
          <w:p w:rsidR="005F6403" w:rsidRPr="00E9270C" w:rsidRDefault="005F6403" w:rsidP="00B75705">
            <w:pPr>
              <w:jc w:val="both"/>
              <w:rPr>
                <w:b/>
                <w:szCs w:val="24"/>
              </w:rPr>
            </w:pPr>
          </w:p>
        </w:tc>
        <w:tc>
          <w:tcPr>
            <w:tcW w:w="1984" w:type="dxa"/>
            <w:tcBorders>
              <w:top w:val="single" w:sz="4" w:space="0" w:color="auto"/>
              <w:left w:val="single" w:sz="6" w:space="0" w:color="000000"/>
              <w:bottom w:val="single" w:sz="4" w:space="0" w:color="auto"/>
              <w:right w:val="single" w:sz="4" w:space="0" w:color="auto"/>
            </w:tcBorders>
            <w:shd w:val="clear" w:color="auto" w:fill="auto"/>
          </w:tcPr>
          <w:p w:rsidR="005F6403" w:rsidRPr="00E9270C" w:rsidRDefault="005F6403" w:rsidP="00B75705">
            <w:pPr>
              <w:spacing w:line="276" w:lineRule="auto"/>
              <w:jc w:val="both"/>
              <w:rPr>
                <w:b/>
              </w:rPr>
            </w:pPr>
          </w:p>
        </w:tc>
        <w:tc>
          <w:tcPr>
            <w:tcW w:w="2268" w:type="dxa"/>
            <w:tcBorders>
              <w:top w:val="single" w:sz="4" w:space="0" w:color="auto"/>
              <w:left w:val="single" w:sz="6" w:space="0" w:color="000000"/>
              <w:bottom w:val="single" w:sz="4" w:space="0" w:color="auto"/>
              <w:right w:val="single" w:sz="6" w:space="0" w:color="000000"/>
            </w:tcBorders>
            <w:shd w:val="clear" w:color="auto" w:fill="auto"/>
          </w:tcPr>
          <w:p w:rsidR="005F6403" w:rsidRPr="00E9270C" w:rsidRDefault="005F6403" w:rsidP="00B75705">
            <w:pPr>
              <w:spacing w:line="276" w:lineRule="auto"/>
              <w:jc w:val="both"/>
              <w:rPr>
                <w:b/>
              </w:rPr>
            </w:pPr>
          </w:p>
        </w:tc>
      </w:tr>
    </w:tbl>
    <w:p w:rsidR="005F6403" w:rsidRDefault="00C6398C" w:rsidP="00B75705">
      <w:pPr>
        <w:pStyle w:val="ListParagraph"/>
        <w:numPr>
          <w:ilvl w:val="1"/>
          <w:numId w:val="15"/>
        </w:numPr>
        <w:spacing w:after="120"/>
        <w:jc w:val="both"/>
      </w:pPr>
      <w:r>
        <w:t xml:space="preserve">par </w:t>
      </w:r>
      <w:r w:rsidR="005F6403">
        <w:t>k</w:t>
      </w:r>
      <w:r w:rsidR="005F6403" w:rsidRPr="00E9270C">
        <w:t>opēj</w:t>
      </w:r>
      <w:r>
        <w:t>o</w:t>
      </w:r>
      <w:r w:rsidR="005F6403" w:rsidRPr="00E9270C">
        <w:t xml:space="preserve"> </w:t>
      </w:r>
      <w:r>
        <w:t xml:space="preserve">piedāvājuma </w:t>
      </w:r>
      <w:r w:rsidR="005F6403" w:rsidRPr="00E9270C">
        <w:t>summ</w:t>
      </w:r>
      <w:r>
        <w:t>u</w:t>
      </w:r>
      <w:r w:rsidR="005F6403" w:rsidRPr="00E9270C">
        <w:t>:</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4395"/>
        <w:gridCol w:w="284"/>
        <w:gridCol w:w="1700"/>
        <w:gridCol w:w="1134"/>
        <w:gridCol w:w="1418"/>
      </w:tblGrid>
      <w:tr w:rsidR="00FD2095" w:rsidRPr="00E9270C" w:rsidTr="003B0D41">
        <w:trPr>
          <w:trHeight w:val="970"/>
        </w:trPr>
        <w:tc>
          <w:tcPr>
            <w:tcW w:w="4395" w:type="dxa"/>
            <w:tcBorders>
              <w:top w:val="single" w:sz="4" w:space="0" w:color="auto"/>
              <w:left w:val="single" w:sz="6" w:space="0" w:color="000000"/>
              <w:bottom w:val="single" w:sz="6" w:space="0" w:color="000000"/>
              <w:right w:val="nil"/>
            </w:tcBorders>
            <w:shd w:val="clear" w:color="auto" w:fill="EEECE1"/>
            <w:vAlign w:val="center"/>
            <w:hideMark/>
          </w:tcPr>
          <w:p w:rsidR="00FD2095" w:rsidRPr="00E9270C" w:rsidRDefault="00FD2095" w:rsidP="005A5E1F">
            <w:pPr>
              <w:jc w:val="center"/>
              <w:rPr>
                <w:b/>
                <w:caps/>
                <w:szCs w:val="24"/>
              </w:rPr>
            </w:pPr>
            <w:r w:rsidRPr="00E9270C">
              <w:rPr>
                <w:b/>
                <w:szCs w:val="24"/>
              </w:rPr>
              <w:t>Pakalpojums</w:t>
            </w:r>
          </w:p>
        </w:tc>
        <w:tc>
          <w:tcPr>
            <w:tcW w:w="284" w:type="dxa"/>
            <w:tcBorders>
              <w:top w:val="single" w:sz="4" w:space="0" w:color="auto"/>
              <w:left w:val="nil"/>
              <w:bottom w:val="single" w:sz="4" w:space="0" w:color="auto"/>
              <w:right w:val="single" w:sz="6" w:space="0" w:color="000000"/>
            </w:tcBorders>
            <w:shd w:val="clear" w:color="auto" w:fill="EEECE1"/>
            <w:hideMark/>
          </w:tcPr>
          <w:p w:rsidR="00FD2095" w:rsidRPr="00E9270C" w:rsidRDefault="00FD2095" w:rsidP="005A5E1F">
            <w:pPr>
              <w:jc w:val="center"/>
              <w:rPr>
                <w:b/>
                <w:szCs w:val="24"/>
              </w:rPr>
            </w:pPr>
          </w:p>
        </w:tc>
        <w:tc>
          <w:tcPr>
            <w:tcW w:w="1700" w:type="dxa"/>
            <w:tcBorders>
              <w:top w:val="single" w:sz="4" w:space="0" w:color="auto"/>
              <w:left w:val="single" w:sz="6" w:space="0" w:color="000000"/>
              <w:bottom w:val="single" w:sz="6" w:space="0" w:color="000000"/>
              <w:right w:val="single" w:sz="4" w:space="0" w:color="auto"/>
            </w:tcBorders>
            <w:shd w:val="clear" w:color="auto" w:fill="EEECE1"/>
            <w:hideMark/>
          </w:tcPr>
          <w:p w:rsidR="00FD2095" w:rsidRPr="00E9270C" w:rsidRDefault="00FD2095" w:rsidP="005A5E1F">
            <w:pPr>
              <w:spacing w:line="276" w:lineRule="auto"/>
              <w:jc w:val="center"/>
              <w:rPr>
                <w:b/>
                <w:szCs w:val="24"/>
              </w:rPr>
            </w:pPr>
            <w:r w:rsidRPr="00E9270C">
              <w:rPr>
                <w:b/>
              </w:rPr>
              <w:t xml:space="preserve">Pakalpojuma </w:t>
            </w:r>
            <w:r w:rsidR="007D5B43" w:rsidRPr="00E9270C">
              <w:rPr>
                <w:b/>
              </w:rPr>
              <w:t>līgum</w:t>
            </w:r>
            <w:r w:rsidRPr="00E9270C">
              <w:rPr>
                <w:b/>
              </w:rPr>
              <w:t>cena</w:t>
            </w:r>
            <w:r w:rsidR="00293792" w:rsidRPr="00E9270C">
              <w:rPr>
                <w:b/>
              </w:rPr>
              <w:t xml:space="preserve"> </w:t>
            </w:r>
            <w:r w:rsidRPr="00E9270C">
              <w:rPr>
                <w:b/>
                <w:szCs w:val="24"/>
              </w:rPr>
              <w:t>EUR</w:t>
            </w:r>
          </w:p>
          <w:p w:rsidR="00FD2095" w:rsidRPr="00E9270C" w:rsidRDefault="007D5B43" w:rsidP="005A5E1F">
            <w:pPr>
              <w:jc w:val="center"/>
              <w:rPr>
                <w:b/>
                <w:szCs w:val="24"/>
              </w:rPr>
            </w:pPr>
            <w:r w:rsidRPr="00E9270C">
              <w:rPr>
                <w:b/>
                <w:szCs w:val="24"/>
              </w:rPr>
              <w:t>(</w:t>
            </w:r>
            <w:r w:rsidR="00FD2095" w:rsidRPr="00E9270C">
              <w:rPr>
                <w:b/>
                <w:szCs w:val="24"/>
              </w:rPr>
              <w:t>bez PVN</w:t>
            </w:r>
            <w:r w:rsidRPr="00E9270C">
              <w:rPr>
                <w:b/>
                <w:szCs w:val="24"/>
              </w:rPr>
              <w:t>)</w:t>
            </w:r>
          </w:p>
        </w:tc>
        <w:tc>
          <w:tcPr>
            <w:tcW w:w="1134" w:type="dxa"/>
            <w:tcBorders>
              <w:top w:val="single" w:sz="4" w:space="0" w:color="auto"/>
              <w:left w:val="single" w:sz="6" w:space="0" w:color="000000"/>
              <w:bottom w:val="single" w:sz="6" w:space="0" w:color="000000"/>
              <w:right w:val="single" w:sz="6" w:space="0" w:color="000000"/>
            </w:tcBorders>
            <w:shd w:val="clear" w:color="auto" w:fill="EEECE1"/>
          </w:tcPr>
          <w:p w:rsidR="00FD2095" w:rsidRPr="00E9270C" w:rsidRDefault="00FD2095" w:rsidP="005A5E1F">
            <w:pPr>
              <w:spacing w:line="276" w:lineRule="auto"/>
              <w:jc w:val="center"/>
              <w:rPr>
                <w:b/>
              </w:rPr>
            </w:pPr>
            <w:r w:rsidRPr="00E9270C">
              <w:rPr>
                <w:b/>
              </w:rPr>
              <w:t>PVN</w:t>
            </w:r>
          </w:p>
        </w:tc>
        <w:tc>
          <w:tcPr>
            <w:tcW w:w="1418" w:type="dxa"/>
            <w:tcBorders>
              <w:top w:val="single" w:sz="4" w:space="0" w:color="auto"/>
              <w:left w:val="single" w:sz="6" w:space="0" w:color="000000"/>
              <w:bottom w:val="single" w:sz="6" w:space="0" w:color="000000"/>
              <w:right w:val="single" w:sz="4" w:space="0" w:color="auto"/>
            </w:tcBorders>
            <w:shd w:val="clear" w:color="auto" w:fill="EEECE1"/>
          </w:tcPr>
          <w:p w:rsidR="00FD2095" w:rsidRPr="00E9270C" w:rsidRDefault="00FD2095" w:rsidP="005A5E1F">
            <w:pPr>
              <w:spacing w:line="276" w:lineRule="auto"/>
              <w:jc w:val="center"/>
              <w:rPr>
                <w:b/>
                <w:szCs w:val="24"/>
              </w:rPr>
            </w:pPr>
            <w:r w:rsidRPr="00E9270C">
              <w:rPr>
                <w:b/>
              </w:rPr>
              <w:t>Pakalpojuma cena</w:t>
            </w:r>
            <w:r w:rsidR="00293792" w:rsidRPr="00E9270C">
              <w:rPr>
                <w:b/>
              </w:rPr>
              <w:t xml:space="preserve"> </w:t>
            </w:r>
            <w:r w:rsidRPr="00E9270C">
              <w:rPr>
                <w:b/>
                <w:szCs w:val="24"/>
              </w:rPr>
              <w:t>EUR</w:t>
            </w:r>
          </w:p>
          <w:p w:rsidR="00FD2095" w:rsidRPr="00E9270C" w:rsidRDefault="00FD2095" w:rsidP="005A5E1F">
            <w:pPr>
              <w:spacing w:line="276" w:lineRule="auto"/>
              <w:jc w:val="center"/>
              <w:rPr>
                <w:b/>
              </w:rPr>
            </w:pPr>
            <w:r w:rsidRPr="00E9270C">
              <w:rPr>
                <w:b/>
                <w:szCs w:val="24"/>
              </w:rPr>
              <w:t>ar PVN</w:t>
            </w:r>
          </w:p>
        </w:tc>
      </w:tr>
      <w:tr w:rsidR="00FD2095" w:rsidRPr="00E9270C" w:rsidTr="0061509C">
        <w:trPr>
          <w:trHeight w:val="852"/>
        </w:trPr>
        <w:tc>
          <w:tcPr>
            <w:tcW w:w="4395" w:type="dxa"/>
            <w:tcBorders>
              <w:top w:val="single" w:sz="4" w:space="0" w:color="auto"/>
              <w:left w:val="single" w:sz="6" w:space="0" w:color="000000"/>
              <w:bottom w:val="single" w:sz="4" w:space="0" w:color="auto"/>
              <w:right w:val="nil"/>
            </w:tcBorders>
            <w:shd w:val="clear" w:color="auto" w:fill="EEECE1"/>
            <w:vAlign w:val="center"/>
          </w:tcPr>
          <w:p w:rsidR="00FD2095" w:rsidRPr="009A2A95" w:rsidRDefault="005804C8" w:rsidP="0061509C">
            <w:pPr>
              <w:jc w:val="both"/>
            </w:pPr>
            <w:r w:rsidRPr="00067523">
              <w:t xml:space="preserve">Būvniecības ieceres </w:t>
            </w:r>
            <w:r w:rsidR="00FC6507">
              <w:t xml:space="preserve">vai </w:t>
            </w:r>
            <w:r w:rsidR="00FC6507">
              <w:rPr>
                <w:szCs w:val="24"/>
              </w:rPr>
              <w:t>būvprojekta minimālā sastāvā</w:t>
            </w:r>
            <w:r w:rsidR="00FC6507" w:rsidRPr="00067523">
              <w:t xml:space="preserve"> </w:t>
            </w:r>
            <w:r w:rsidRPr="00067523">
              <w:t>dokumentācijas izstrāde</w:t>
            </w:r>
            <w:r w:rsidR="00E6203D" w:rsidRPr="009A2A95">
              <w:t xml:space="preserve"> </w:t>
            </w:r>
            <w:r w:rsidR="009D35B1" w:rsidRPr="009A2A95">
              <w:t>sašķidrinātās gāzes apkures sistēmas ierīkošanai</w:t>
            </w:r>
          </w:p>
        </w:tc>
        <w:tc>
          <w:tcPr>
            <w:tcW w:w="284" w:type="dxa"/>
            <w:tcBorders>
              <w:top w:val="single" w:sz="4" w:space="0" w:color="auto"/>
              <w:left w:val="nil"/>
              <w:bottom w:val="single" w:sz="4" w:space="0" w:color="auto"/>
              <w:right w:val="single" w:sz="6" w:space="0" w:color="000000"/>
            </w:tcBorders>
            <w:shd w:val="clear" w:color="auto" w:fill="EEECE1"/>
          </w:tcPr>
          <w:p w:rsidR="00FD2095" w:rsidRPr="00E9270C" w:rsidRDefault="00FD2095" w:rsidP="0061509C">
            <w:pPr>
              <w:jc w:val="both"/>
              <w:rPr>
                <w:b/>
                <w:szCs w:val="24"/>
              </w:rPr>
            </w:pPr>
          </w:p>
        </w:tc>
        <w:tc>
          <w:tcPr>
            <w:tcW w:w="1700" w:type="dxa"/>
            <w:tcBorders>
              <w:top w:val="single" w:sz="4" w:space="0" w:color="auto"/>
              <w:left w:val="single" w:sz="6" w:space="0" w:color="000000"/>
              <w:bottom w:val="single" w:sz="4" w:space="0" w:color="auto"/>
              <w:right w:val="single" w:sz="4" w:space="0" w:color="auto"/>
            </w:tcBorders>
            <w:shd w:val="clear" w:color="auto" w:fill="auto"/>
          </w:tcPr>
          <w:p w:rsidR="00FD2095" w:rsidRPr="005A21FF" w:rsidRDefault="00FD2095" w:rsidP="0061509C">
            <w:pPr>
              <w:jc w:val="both"/>
              <w:rPr>
                <w:b/>
              </w:rPr>
            </w:pPr>
          </w:p>
        </w:tc>
        <w:tc>
          <w:tcPr>
            <w:tcW w:w="1134" w:type="dxa"/>
            <w:tcBorders>
              <w:top w:val="single" w:sz="4" w:space="0" w:color="auto"/>
              <w:left w:val="single" w:sz="6" w:space="0" w:color="000000"/>
              <w:bottom w:val="single" w:sz="4" w:space="0" w:color="auto"/>
              <w:right w:val="single" w:sz="6" w:space="0" w:color="000000"/>
            </w:tcBorders>
            <w:shd w:val="clear" w:color="auto" w:fill="auto"/>
          </w:tcPr>
          <w:p w:rsidR="00FD2095" w:rsidRPr="005A21FF" w:rsidRDefault="00FD2095" w:rsidP="0061509C">
            <w:pPr>
              <w:jc w:val="both"/>
              <w:rPr>
                <w:b/>
              </w:rPr>
            </w:pPr>
          </w:p>
        </w:tc>
        <w:tc>
          <w:tcPr>
            <w:tcW w:w="1418" w:type="dxa"/>
            <w:tcBorders>
              <w:top w:val="single" w:sz="4" w:space="0" w:color="auto"/>
              <w:left w:val="single" w:sz="6" w:space="0" w:color="000000"/>
              <w:bottom w:val="single" w:sz="4" w:space="0" w:color="auto"/>
              <w:right w:val="single" w:sz="4" w:space="0" w:color="auto"/>
            </w:tcBorders>
            <w:shd w:val="clear" w:color="auto" w:fill="auto"/>
          </w:tcPr>
          <w:p w:rsidR="00FD2095" w:rsidRPr="005A21FF" w:rsidRDefault="00FD2095" w:rsidP="0061509C">
            <w:pPr>
              <w:jc w:val="both"/>
              <w:rPr>
                <w:b/>
              </w:rPr>
            </w:pPr>
          </w:p>
        </w:tc>
      </w:tr>
      <w:tr w:rsidR="005804C8" w:rsidRPr="00EC0039" w:rsidTr="0061509C">
        <w:trPr>
          <w:trHeight w:val="840"/>
        </w:trPr>
        <w:tc>
          <w:tcPr>
            <w:tcW w:w="4395" w:type="dxa"/>
            <w:tcBorders>
              <w:top w:val="single" w:sz="4" w:space="0" w:color="auto"/>
              <w:left w:val="single" w:sz="6" w:space="0" w:color="000000"/>
              <w:bottom w:val="single" w:sz="4" w:space="0" w:color="auto"/>
              <w:right w:val="nil"/>
            </w:tcBorders>
            <w:shd w:val="clear" w:color="auto" w:fill="EEECE1"/>
            <w:vAlign w:val="center"/>
          </w:tcPr>
          <w:p w:rsidR="005804C8" w:rsidRPr="00067523" w:rsidRDefault="00BF0A9A" w:rsidP="0061509C">
            <w:pPr>
              <w:jc w:val="both"/>
            </w:pPr>
            <w:r w:rsidRPr="009A2A95">
              <w:t xml:space="preserve">Sašķidrinātās gāzes </w:t>
            </w:r>
            <w:r>
              <w:t>a</w:t>
            </w:r>
            <w:r w:rsidR="007B5252" w:rsidRPr="009A2A95">
              <w:t>pkures katls</w:t>
            </w:r>
            <w:r>
              <w:t xml:space="preserve">, nepieciešamais papildaprīkojums </w:t>
            </w:r>
            <w:r w:rsidR="007B5252">
              <w:t xml:space="preserve">un </w:t>
            </w:r>
            <w:r>
              <w:t>materiāli</w:t>
            </w:r>
          </w:p>
        </w:tc>
        <w:tc>
          <w:tcPr>
            <w:tcW w:w="284" w:type="dxa"/>
            <w:tcBorders>
              <w:top w:val="single" w:sz="4" w:space="0" w:color="auto"/>
              <w:left w:val="nil"/>
              <w:bottom w:val="single" w:sz="4" w:space="0" w:color="auto"/>
              <w:right w:val="single" w:sz="6" w:space="0" w:color="000000"/>
            </w:tcBorders>
            <w:shd w:val="clear" w:color="auto" w:fill="EEECE1"/>
          </w:tcPr>
          <w:p w:rsidR="005804C8" w:rsidRPr="00EC0039" w:rsidRDefault="005804C8" w:rsidP="0061509C">
            <w:pPr>
              <w:jc w:val="both"/>
              <w:rPr>
                <w:b/>
                <w:szCs w:val="24"/>
              </w:rPr>
            </w:pPr>
          </w:p>
        </w:tc>
        <w:tc>
          <w:tcPr>
            <w:tcW w:w="1700" w:type="dxa"/>
            <w:tcBorders>
              <w:top w:val="single" w:sz="4" w:space="0" w:color="auto"/>
              <w:left w:val="single" w:sz="6" w:space="0" w:color="000000"/>
              <w:bottom w:val="single" w:sz="4" w:space="0" w:color="auto"/>
              <w:right w:val="single" w:sz="4" w:space="0" w:color="auto"/>
            </w:tcBorders>
            <w:shd w:val="clear" w:color="auto" w:fill="auto"/>
          </w:tcPr>
          <w:p w:rsidR="005804C8" w:rsidRPr="005A21FF" w:rsidRDefault="005804C8" w:rsidP="0061509C">
            <w:pPr>
              <w:jc w:val="both"/>
              <w:rPr>
                <w:b/>
              </w:rPr>
            </w:pPr>
          </w:p>
        </w:tc>
        <w:tc>
          <w:tcPr>
            <w:tcW w:w="1134" w:type="dxa"/>
            <w:tcBorders>
              <w:top w:val="single" w:sz="4" w:space="0" w:color="auto"/>
              <w:left w:val="single" w:sz="6" w:space="0" w:color="000000"/>
              <w:bottom w:val="single" w:sz="4" w:space="0" w:color="auto"/>
              <w:right w:val="single" w:sz="6" w:space="0" w:color="000000"/>
            </w:tcBorders>
            <w:shd w:val="clear" w:color="auto" w:fill="auto"/>
          </w:tcPr>
          <w:p w:rsidR="005804C8" w:rsidRPr="005A21FF" w:rsidRDefault="005804C8" w:rsidP="0061509C">
            <w:pPr>
              <w:jc w:val="both"/>
              <w:rPr>
                <w:b/>
              </w:rPr>
            </w:pPr>
          </w:p>
        </w:tc>
        <w:tc>
          <w:tcPr>
            <w:tcW w:w="1418" w:type="dxa"/>
            <w:tcBorders>
              <w:top w:val="single" w:sz="4" w:space="0" w:color="auto"/>
              <w:left w:val="single" w:sz="6" w:space="0" w:color="000000"/>
              <w:bottom w:val="single" w:sz="4" w:space="0" w:color="auto"/>
              <w:right w:val="single" w:sz="4" w:space="0" w:color="auto"/>
            </w:tcBorders>
            <w:shd w:val="clear" w:color="auto" w:fill="auto"/>
          </w:tcPr>
          <w:p w:rsidR="005804C8" w:rsidRPr="005A21FF" w:rsidRDefault="005804C8" w:rsidP="0061509C">
            <w:pPr>
              <w:jc w:val="both"/>
              <w:rPr>
                <w:b/>
              </w:rPr>
            </w:pPr>
          </w:p>
        </w:tc>
      </w:tr>
      <w:tr w:rsidR="009D35B1" w:rsidRPr="00EC0039" w:rsidTr="0061509C">
        <w:trPr>
          <w:trHeight w:val="825"/>
        </w:trPr>
        <w:tc>
          <w:tcPr>
            <w:tcW w:w="4395" w:type="dxa"/>
            <w:tcBorders>
              <w:top w:val="single" w:sz="4" w:space="0" w:color="auto"/>
              <w:left w:val="single" w:sz="6" w:space="0" w:color="000000"/>
              <w:bottom w:val="single" w:sz="4" w:space="0" w:color="auto"/>
              <w:right w:val="nil"/>
            </w:tcBorders>
            <w:shd w:val="clear" w:color="auto" w:fill="EEECE1"/>
            <w:vAlign w:val="center"/>
          </w:tcPr>
          <w:p w:rsidR="009D35B1" w:rsidRPr="009A2A95" w:rsidRDefault="007B5252" w:rsidP="0061509C">
            <w:pPr>
              <w:jc w:val="both"/>
            </w:pPr>
            <w:r w:rsidRPr="009A2A95">
              <w:t xml:space="preserve">Sašķidrinātās gāzes apkures </w:t>
            </w:r>
            <w:r w:rsidR="00D73936">
              <w:t>katla</w:t>
            </w:r>
            <w:r w:rsidRPr="009A2A95">
              <w:t xml:space="preserve"> uzstādīšanas darbi</w:t>
            </w:r>
            <w:r w:rsidR="00BF0A9A">
              <w:t xml:space="preserve"> un</w:t>
            </w:r>
            <w:r w:rsidRPr="009A2A95">
              <w:t xml:space="preserve"> </w:t>
            </w:r>
            <w:r w:rsidR="00BF0A9A">
              <w:t>a</w:t>
            </w:r>
            <w:r w:rsidR="009D35B1" w:rsidRPr="009A2A95">
              <w:t>pkures sistēmas nodošana ekspluatācijā</w:t>
            </w:r>
          </w:p>
        </w:tc>
        <w:tc>
          <w:tcPr>
            <w:tcW w:w="284" w:type="dxa"/>
            <w:tcBorders>
              <w:top w:val="single" w:sz="4" w:space="0" w:color="auto"/>
              <w:left w:val="nil"/>
              <w:bottom w:val="single" w:sz="4" w:space="0" w:color="auto"/>
              <w:right w:val="single" w:sz="6" w:space="0" w:color="000000"/>
            </w:tcBorders>
            <w:shd w:val="clear" w:color="auto" w:fill="EEECE1"/>
          </w:tcPr>
          <w:p w:rsidR="009D35B1" w:rsidRPr="00EC0039" w:rsidRDefault="009D35B1" w:rsidP="0061509C">
            <w:pPr>
              <w:jc w:val="both"/>
              <w:rPr>
                <w:b/>
                <w:szCs w:val="24"/>
              </w:rPr>
            </w:pPr>
          </w:p>
        </w:tc>
        <w:tc>
          <w:tcPr>
            <w:tcW w:w="1700" w:type="dxa"/>
            <w:tcBorders>
              <w:top w:val="single" w:sz="4" w:space="0" w:color="auto"/>
              <w:left w:val="single" w:sz="6" w:space="0" w:color="000000"/>
              <w:bottom w:val="single" w:sz="4" w:space="0" w:color="auto"/>
              <w:right w:val="single" w:sz="4" w:space="0" w:color="auto"/>
            </w:tcBorders>
            <w:shd w:val="clear" w:color="auto" w:fill="auto"/>
          </w:tcPr>
          <w:p w:rsidR="009D35B1" w:rsidRPr="005A21FF" w:rsidRDefault="009D35B1" w:rsidP="0061509C">
            <w:pPr>
              <w:jc w:val="both"/>
              <w:rPr>
                <w:b/>
              </w:rPr>
            </w:pPr>
          </w:p>
        </w:tc>
        <w:tc>
          <w:tcPr>
            <w:tcW w:w="1134" w:type="dxa"/>
            <w:tcBorders>
              <w:top w:val="single" w:sz="4" w:space="0" w:color="auto"/>
              <w:left w:val="single" w:sz="6" w:space="0" w:color="000000"/>
              <w:bottom w:val="single" w:sz="4" w:space="0" w:color="auto"/>
              <w:right w:val="single" w:sz="6" w:space="0" w:color="000000"/>
            </w:tcBorders>
            <w:shd w:val="clear" w:color="auto" w:fill="auto"/>
          </w:tcPr>
          <w:p w:rsidR="009D35B1" w:rsidRPr="005A21FF" w:rsidRDefault="009D35B1" w:rsidP="0061509C">
            <w:pPr>
              <w:jc w:val="both"/>
              <w:rPr>
                <w:b/>
              </w:rPr>
            </w:pPr>
          </w:p>
        </w:tc>
        <w:tc>
          <w:tcPr>
            <w:tcW w:w="1418" w:type="dxa"/>
            <w:tcBorders>
              <w:top w:val="single" w:sz="4" w:space="0" w:color="auto"/>
              <w:left w:val="single" w:sz="6" w:space="0" w:color="000000"/>
              <w:bottom w:val="single" w:sz="4" w:space="0" w:color="auto"/>
              <w:right w:val="single" w:sz="4" w:space="0" w:color="auto"/>
            </w:tcBorders>
            <w:shd w:val="clear" w:color="auto" w:fill="auto"/>
          </w:tcPr>
          <w:p w:rsidR="009D35B1" w:rsidRPr="005A21FF" w:rsidRDefault="009D35B1" w:rsidP="0061509C">
            <w:pPr>
              <w:jc w:val="both"/>
              <w:rPr>
                <w:b/>
              </w:rPr>
            </w:pPr>
          </w:p>
        </w:tc>
      </w:tr>
      <w:tr w:rsidR="0061509C" w:rsidRPr="00EC0039" w:rsidTr="0061509C">
        <w:trPr>
          <w:trHeight w:val="269"/>
        </w:trPr>
        <w:tc>
          <w:tcPr>
            <w:tcW w:w="7513" w:type="dxa"/>
            <w:gridSpan w:val="4"/>
            <w:tcBorders>
              <w:top w:val="single" w:sz="4" w:space="0" w:color="auto"/>
              <w:left w:val="single" w:sz="6" w:space="0" w:color="000000"/>
              <w:bottom w:val="single" w:sz="4" w:space="0" w:color="auto"/>
              <w:right w:val="single" w:sz="6" w:space="0" w:color="000000"/>
            </w:tcBorders>
            <w:shd w:val="clear" w:color="auto" w:fill="EEECE1"/>
            <w:vAlign w:val="center"/>
          </w:tcPr>
          <w:p w:rsidR="0061509C" w:rsidRPr="0061509C" w:rsidRDefault="0061509C" w:rsidP="0061509C">
            <w:pPr>
              <w:spacing w:line="276" w:lineRule="auto"/>
              <w:jc w:val="right"/>
              <w:rPr>
                <w:b/>
              </w:rPr>
            </w:pPr>
            <w:r w:rsidRPr="0061509C">
              <w:rPr>
                <w:b/>
              </w:rPr>
              <w:t>Kopā:</w:t>
            </w:r>
          </w:p>
        </w:tc>
        <w:tc>
          <w:tcPr>
            <w:tcW w:w="1418" w:type="dxa"/>
            <w:tcBorders>
              <w:top w:val="single" w:sz="4" w:space="0" w:color="auto"/>
              <w:left w:val="single" w:sz="6" w:space="0" w:color="000000"/>
              <w:bottom w:val="single" w:sz="4" w:space="0" w:color="auto"/>
              <w:right w:val="single" w:sz="4" w:space="0" w:color="auto"/>
            </w:tcBorders>
            <w:shd w:val="clear" w:color="auto" w:fill="auto"/>
          </w:tcPr>
          <w:p w:rsidR="0061509C" w:rsidRPr="005A21FF" w:rsidRDefault="0061509C" w:rsidP="00E11759">
            <w:pPr>
              <w:spacing w:line="276" w:lineRule="auto"/>
              <w:jc w:val="both"/>
              <w:rPr>
                <w:b/>
              </w:rPr>
            </w:pPr>
          </w:p>
        </w:tc>
      </w:tr>
      <w:tr w:rsidR="0061509C" w:rsidRPr="00EC0039" w:rsidTr="0061509C">
        <w:trPr>
          <w:trHeight w:val="269"/>
        </w:trPr>
        <w:tc>
          <w:tcPr>
            <w:tcW w:w="7513" w:type="dxa"/>
            <w:gridSpan w:val="4"/>
            <w:tcBorders>
              <w:top w:val="single" w:sz="4" w:space="0" w:color="auto"/>
              <w:left w:val="single" w:sz="6" w:space="0" w:color="000000"/>
              <w:bottom w:val="single" w:sz="4" w:space="0" w:color="auto"/>
              <w:right w:val="single" w:sz="6" w:space="0" w:color="000000"/>
            </w:tcBorders>
            <w:shd w:val="clear" w:color="auto" w:fill="EEECE1"/>
            <w:vAlign w:val="center"/>
          </w:tcPr>
          <w:p w:rsidR="0061509C" w:rsidRPr="0061509C" w:rsidRDefault="0061509C" w:rsidP="0061509C">
            <w:pPr>
              <w:spacing w:line="276" w:lineRule="auto"/>
              <w:jc w:val="right"/>
              <w:rPr>
                <w:b/>
              </w:rPr>
            </w:pPr>
            <w:r w:rsidRPr="0061509C">
              <w:rPr>
                <w:b/>
              </w:rPr>
              <w:t>PVN 21%:</w:t>
            </w:r>
          </w:p>
        </w:tc>
        <w:tc>
          <w:tcPr>
            <w:tcW w:w="1418" w:type="dxa"/>
            <w:tcBorders>
              <w:top w:val="single" w:sz="4" w:space="0" w:color="auto"/>
              <w:left w:val="single" w:sz="6" w:space="0" w:color="000000"/>
              <w:bottom w:val="single" w:sz="4" w:space="0" w:color="auto"/>
              <w:right w:val="single" w:sz="4" w:space="0" w:color="auto"/>
            </w:tcBorders>
            <w:shd w:val="clear" w:color="auto" w:fill="auto"/>
          </w:tcPr>
          <w:p w:rsidR="0061509C" w:rsidRPr="005A21FF" w:rsidRDefault="0061509C" w:rsidP="00E11759">
            <w:pPr>
              <w:spacing w:line="276" w:lineRule="auto"/>
              <w:jc w:val="both"/>
              <w:rPr>
                <w:b/>
              </w:rPr>
            </w:pPr>
          </w:p>
        </w:tc>
      </w:tr>
      <w:tr w:rsidR="0061509C" w:rsidRPr="00EC0039" w:rsidTr="0061509C">
        <w:trPr>
          <w:trHeight w:val="269"/>
        </w:trPr>
        <w:tc>
          <w:tcPr>
            <w:tcW w:w="7513" w:type="dxa"/>
            <w:gridSpan w:val="4"/>
            <w:tcBorders>
              <w:top w:val="single" w:sz="4" w:space="0" w:color="auto"/>
              <w:left w:val="single" w:sz="6" w:space="0" w:color="000000"/>
              <w:bottom w:val="single" w:sz="6" w:space="0" w:color="000000"/>
              <w:right w:val="single" w:sz="6" w:space="0" w:color="000000"/>
            </w:tcBorders>
            <w:shd w:val="clear" w:color="auto" w:fill="EEECE1"/>
            <w:vAlign w:val="center"/>
          </w:tcPr>
          <w:p w:rsidR="0061509C" w:rsidRPr="0061509C" w:rsidRDefault="0061509C" w:rsidP="0061509C">
            <w:pPr>
              <w:spacing w:line="276" w:lineRule="auto"/>
              <w:jc w:val="right"/>
              <w:rPr>
                <w:b/>
              </w:rPr>
            </w:pPr>
            <w:r w:rsidRPr="0061509C">
              <w:rPr>
                <w:b/>
              </w:rPr>
              <w:t>Kopējā līgumcena ar PVN:</w:t>
            </w:r>
          </w:p>
        </w:tc>
        <w:tc>
          <w:tcPr>
            <w:tcW w:w="1418" w:type="dxa"/>
            <w:tcBorders>
              <w:top w:val="single" w:sz="4" w:space="0" w:color="auto"/>
              <w:left w:val="single" w:sz="6" w:space="0" w:color="000000"/>
              <w:bottom w:val="single" w:sz="6" w:space="0" w:color="000000"/>
              <w:right w:val="single" w:sz="4" w:space="0" w:color="auto"/>
            </w:tcBorders>
            <w:shd w:val="clear" w:color="auto" w:fill="auto"/>
          </w:tcPr>
          <w:p w:rsidR="0061509C" w:rsidRPr="005A21FF" w:rsidRDefault="0061509C" w:rsidP="00E11759">
            <w:pPr>
              <w:spacing w:line="276" w:lineRule="auto"/>
              <w:jc w:val="both"/>
              <w:rPr>
                <w:b/>
              </w:rPr>
            </w:pPr>
          </w:p>
        </w:tc>
      </w:tr>
    </w:tbl>
    <w:p w:rsidR="000B2854" w:rsidRDefault="000B2854" w:rsidP="000B2854">
      <w:pPr>
        <w:ind w:left="284"/>
        <w:jc w:val="both"/>
        <w:rPr>
          <w:szCs w:val="24"/>
        </w:rPr>
      </w:pPr>
    </w:p>
    <w:p w:rsidR="00C6398C" w:rsidRDefault="00C6398C" w:rsidP="000B2854">
      <w:pPr>
        <w:ind w:left="284"/>
        <w:jc w:val="both"/>
        <w:rPr>
          <w:szCs w:val="24"/>
        </w:rPr>
      </w:pPr>
    </w:p>
    <w:p w:rsidR="001B63A4" w:rsidRPr="00EC0039" w:rsidRDefault="0061509C" w:rsidP="00B75705">
      <w:pPr>
        <w:numPr>
          <w:ilvl w:val="0"/>
          <w:numId w:val="8"/>
        </w:numPr>
        <w:ind w:left="284" w:hanging="284"/>
        <w:jc w:val="both"/>
        <w:rPr>
          <w:szCs w:val="24"/>
        </w:rPr>
      </w:pPr>
      <w:r>
        <w:rPr>
          <w:szCs w:val="24"/>
        </w:rPr>
        <w:t>AR ŠO APLIECINAM</w:t>
      </w:r>
      <w:r w:rsidR="00CF381B" w:rsidRPr="00EC0039">
        <w:rPr>
          <w:szCs w:val="24"/>
        </w:rPr>
        <w:t>, KA:</w:t>
      </w:r>
    </w:p>
    <w:p w:rsidR="00E9270C" w:rsidRDefault="00E32A20" w:rsidP="00B75705">
      <w:pPr>
        <w:numPr>
          <w:ilvl w:val="1"/>
          <w:numId w:val="8"/>
        </w:numPr>
        <w:tabs>
          <w:tab w:val="left" w:pos="709"/>
        </w:tabs>
        <w:ind w:left="851" w:hanging="425"/>
        <w:jc w:val="both"/>
      </w:pPr>
      <w:r w:rsidRPr="00EC0039">
        <w:t>Piedāvājumā ir iekļautas visas izmaksas, kas saistītas ar pakalpojuma sniegšanu.</w:t>
      </w:r>
    </w:p>
    <w:p w:rsidR="00E32A20" w:rsidRPr="00E9270C" w:rsidRDefault="0023693B" w:rsidP="00B75705">
      <w:pPr>
        <w:numPr>
          <w:ilvl w:val="1"/>
          <w:numId w:val="8"/>
        </w:numPr>
        <w:tabs>
          <w:tab w:val="left" w:pos="709"/>
        </w:tabs>
        <w:ind w:left="851" w:hanging="425"/>
        <w:jc w:val="both"/>
      </w:pPr>
      <w:r>
        <w:rPr>
          <w:szCs w:val="24"/>
        </w:rPr>
        <w:t>Š</w:t>
      </w:r>
      <w:r w:rsidR="00E32A20" w:rsidRPr="00E9270C">
        <w:rPr>
          <w:szCs w:val="24"/>
        </w:rPr>
        <w:t>is piedāvājums ir derīgs līdz iepirkuma līguma noslēgšanas dienai.</w:t>
      </w:r>
    </w:p>
    <w:p w:rsidR="00E32A20" w:rsidRPr="00EC0039" w:rsidRDefault="0023693B" w:rsidP="00B75705">
      <w:pPr>
        <w:numPr>
          <w:ilvl w:val="1"/>
          <w:numId w:val="8"/>
        </w:numPr>
        <w:tabs>
          <w:tab w:val="left" w:pos="709"/>
        </w:tabs>
        <w:ind w:left="851" w:hanging="425"/>
        <w:jc w:val="both"/>
      </w:pPr>
      <w:r>
        <w:rPr>
          <w:szCs w:val="24"/>
        </w:rPr>
        <w:t>T</w:t>
      </w:r>
      <w:r w:rsidR="00E32A20" w:rsidRPr="00EC0039">
        <w:rPr>
          <w:szCs w:val="24"/>
        </w:rPr>
        <w:t>iks ievērotas Tehniskajā specifikācijā noteiktās prasības un no</w:t>
      </w:r>
      <w:r w:rsidR="00E32A20" w:rsidRPr="00EC0039">
        <w:t>slēgts iepirkuma līgums, j</w:t>
      </w:r>
      <w:r w:rsidR="00E32A20" w:rsidRPr="00EC0039">
        <w:rPr>
          <w:szCs w:val="24"/>
        </w:rPr>
        <w:t>a piedāvājums tiks pieņemts.</w:t>
      </w:r>
    </w:p>
    <w:p w:rsidR="00E32A20" w:rsidRPr="00EC0039" w:rsidRDefault="00E32A20" w:rsidP="00B75705">
      <w:pPr>
        <w:numPr>
          <w:ilvl w:val="1"/>
          <w:numId w:val="8"/>
        </w:numPr>
        <w:tabs>
          <w:tab w:val="left" w:pos="709"/>
        </w:tabs>
        <w:ind w:left="851" w:hanging="425"/>
        <w:jc w:val="both"/>
      </w:pPr>
      <w:r w:rsidRPr="00EC0039">
        <w:rPr>
          <w:szCs w:val="24"/>
        </w:rPr>
        <w:t>Pretendents nekādā veidā nav ieinteresēts nevienā citā piedāvājumā, kas ies</w:t>
      </w:r>
      <w:r w:rsidR="0023693B">
        <w:rPr>
          <w:szCs w:val="24"/>
        </w:rPr>
        <w:t>niegts šajā iepirkuma procedūrā.</w:t>
      </w:r>
    </w:p>
    <w:p w:rsidR="00E32A20" w:rsidRPr="00C32B51" w:rsidRDefault="0023693B" w:rsidP="00B75705">
      <w:pPr>
        <w:numPr>
          <w:ilvl w:val="1"/>
          <w:numId w:val="8"/>
        </w:numPr>
        <w:tabs>
          <w:tab w:val="left" w:pos="709"/>
        </w:tabs>
        <w:ind w:left="851" w:hanging="425"/>
        <w:jc w:val="both"/>
      </w:pPr>
      <w:r>
        <w:rPr>
          <w:szCs w:val="24"/>
        </w:rPr>
        <w:t>N</w:t>
      </w:r>
      <w:r w:rsidR="00E32A20" w:rsidRPr="00EC0039">
        <w:rPr>
          <w:szCs w:val="24"/>
        </w:rPr>
        <w:t>av tādu apstākļu, kuri liegtu Pretendentam piedalīties iepirkuma procedūrā un ievērot visas iepirkuma instrukcijas pretendentiem un Tehniskās specifik</w:t>
      </w:r>
      <w:r>
        <w:rPr>
          <w:szCs w:val="24"/>
        </w:rPr>
        <w:t>ācijas prasības.</w:t>
      </w:r>
    </w:p>
    <w:p w:rsidR="00C32B51" w:rsidRPr="00EC0039" w:rsidRDefault="00C32B51" w:rsidP="00B75705">
      <w:pPr>
        <w:numPr>
          <w:ilvl w:val="1"/>
          <w:numId w:val="8"/>
        </w:numPr>
        <w:tabs>
          <w:tab w:val="left" w:pos="709"/>
        </w:tabs>
        <w:ind w:left="851" w:hanging="425"/>
        <w:jc w:val="both"/>
      </w:pPr>
      <w:r>
        <w:rPr>
          <w:szCs w:val="24"/>
        </w:rPr>
        <w:t>I</w:t>
      </w:r>
      <w:r w:rsidRPr="00345CDA">
        <w:rPr>
          <w:szCs w:val="24"/>
        </w:rPr>
        <w:t xml:space="preserve">epriekšējā sadarbība (ja tāda ir bijusi) </w:t>
      </w:r>
      <w:r>
        <w:rPr>
          <w:szCs w:val="24"/>
        </w:rPr>
        <w:t>ar Pa</w:t>
      </w:r>
      <w:r w:rsidRPr="00345CDA">
        <w:rPr>
          <w:szCs w:val="24"/>
        </w:rPr>
        <w:t>sūtītāju ir bijusi pozitīva</w:t>
      </w:r>
      <w:r>
        <w:rPr>
          <w:szCs w:val="24"/>
        </w:rPr>
        <w:t xml:space="preserve"> un</w:t>
      </w:r>
      <w:r w:rsidRPr="00345CDA">
        <w:rPr>
          <w:szCs w:val="24"/>
        </w:rPr>
        <w:t xml:space="preserve"> </w:t>
      </w:r>
      <w:r>
        <w:rPr>
          <w:szCs w:val="24"/>
        </w:rPr>
        <w:t>pakalpojuma izpilde veikta</w:t>
      </w:r>
      <w:r w:rsidRPr="00345CDA">
        <w:rPr>
          <w:szCs w:val="24"/>
        </w:rPr>
        <w:t xml:space="preserve"> noteiktajā termiņā </w:t>
      </w:r>
      <w:r>
        <w:rPr>
          <w:szCs w:val="24"/>
        </w:rPr>
        <w:t xml:space="preserve"> </w:t>
      </w:r>
      <w:r w:rsidRPr="00345CDA">
        <w:rPr>
          <w:szCs w:val="24"/>
        </w:rPr>
        <w:t xml:space="preserve"> savlaic</w:t>
      </w:r>
      <w:r>
        <w:rPr>
          <w:szCs w:val="24"/>
        </w:rPr>
        <w:t>īgi</w:t>
      </w:r>
      <w:r w:rsidRPr="00345CDA">
        <w:rPr>
          <w:szCs w:val="24"/>
        </w:rPr>
        <w:t xml:space="preserve"> </w:t>
      </w:r>
      <w:r>
        <w:rPr>
          <w:szCs w:val="24"/>
        </w:rPr>
        <w:t>un kvali</w:t>
      </w:r>
      <w:r w:rsidRPr="00345CDA">
        <w:rPr>
          <w:szCs w:val="24"/>
        </w:rPr>
        <w:t>tat</w:t>
      </w:r>
      <w:r>
        <w:rPr>
          <w:szCs w:val="24"/>
        </w:rPr>
        <w:t>īvi.</w:t>
      </w:r>
    </w:p>
    <w:p w:rsidR="00E32A20" w:rsidRPr="00EC0039" w:rsidRDefault="00E32A20" w:rsidP="00B75705">
      <w:pPr>
        <w:numPr>
          <w:ilvl w:val="1"/>
          <w:numId w:val="8"/>
        </w:numPr>
        <w:tabs>
          <w:tab w:val="left" w:pos="709"/>
        </w:tabs>
        <w:ind w:left="851" w:hanging="425"/>
        <w:jc w:val="both"/>
      </w:pPr>
      <w:r w:rsidRPr="00EC0039">
        <w:t xml:space="preserve">Pretendenta pārstāvis iepazinies ar </w:t>
      </w:r>
      <w:r w:rsidR="009D35B1">
        <w:rPr>
          <w:color w:val="000000"/>
          <w:szCs w:val="24"/>
          <w:shd w:val="clear" w:color="auto" w:fill="FAFAFA"/>
        </w:rPr>
        <w:t>d</w:t>
      </w:r>
      <w:r w:rsidR="009D35B1" w:rsidRPr="00737A0C">
        <w:rPr>
          <w:color w:val="000000"/>
          <w:szCs w:val="24"/>
          <w:shd w:val="clear" w:color="auto" w:fill="FAFAFA"/>
        </w:rPr>
        <w:t>zīvojam</w:t>
      </w:r>
      <w:r w:rsidR="009D35B1">
        <w:rPr>
          <w:color w:val="000000"/>
          <w:szCs w:val="24"/>
          <w:shd w:val="clear" w:color="auto" w:fill="FAFAFA"/>
        </w:rPr>
        <w:t>o</w:t>
      </w:r>
      <w:r w:rsidR="009D35B1" w:rsidRPr="00737A0C">
        <w:rPr>
          <w:color w:val="000000"/>
          <w:szCs w:val="24"/>
          <w:shd w:val="clear" w:color="auto" w:fill="FAFAFA"/>
        </w:rPr>
        <w:t xml:space="preserve"> mā</w:t>
      </w:r>
      <w:r w:rsidR="009D35B1">
        <w:rPr>
          <w:color w:val="000000"/>
          <w:szCs w:val="24"/>
          <w:shd w:val="clear" w:color="auto" w:fill="FAFAFA"/>
        </w:rPr>
        <w:t>ju</w:t>
      </w:r>
      <w:r w:rsidR="009D35B1" w:rsidRPr="00737A0C">
        <w:rPr>
          <w:color w:val="000000"/>
          <w:szCs w:val="24"/>
          <w:shd w:val="clear" w:color="auto" w:fill="FAFAFA"/>
        </w:rPr>
        <w:t xml:space="preserve"> </w:t>
      </w:r>
      <w:r w:rsidRPr="00EC0039">
        <w:t>dabā</w:t>
      </w:r>
      <w:r w:rsidR="0023693B">
        <w:t>.</w:t>
      </w:r>
    </w:p>
    <w:p w:rsidR="0056655F" w:rsidRPr="000B2854" w:rsidRDefault="0023693B" w:rsidP="00B75705">
      <w:pPr>
        <w:numPr>
          <w:ilvl w:val="1"/>
          <w:numId w:val="8"/>
        </w:numPr>
        <w:tabs>
          <w:tab w:val="left" w:pos="709"/>
        </w:tabs>
        <w:ind w:left="851" w:hanging="425"/>
        <w:jc w:val="both"/>
      </w:pPr>
      <w:r>
        <w:rPr>
          <w:szCs w:val="24"/>
        </w:rPr>
        <w:t>V</w:t>
      </w:r>
      <w:r w:rsidR="00E32A20" w:rsidRPr="00EC0039">
        <w:rPr>
          <w:szCs w:val="24"/>
        </w:rPr>
        <w:t>isas iesniegtās ziņas ir patiesas.</w:t>
      </w:r>
    </w:p>
    <w:p w:rsidR="000B2854" w:rsidRPr="00EC0039" w:rsidRDefault="000B2854" w:rsidP="000B2854">
      <w:pPr>
        <w:tabs>
          <w:tab w:val="left" w:pos="709"/>
        </w:tabs>
        <w:ind w:left="927"/>
        <w:jc w:val="both"/>
      </w:pPr>
    </w:p>
    <w:p w:rsidR="00B046D8" w:rsidRPr="00EC0039" w:rsidRDefault="00B046D8" w:rsidP="00E9270C">
      <w:pPr>
        <w:keepLines/>
        <w:widowControl w:val="0"/>
        <w:tabs>
          <w:tab w:val="left" w:pos="709"/>
        </w:tabs>
        <w:ind w:left="851" w:hanging="425"/>
        <w:jc w:val="both"/>
        <w:rPr>
          <w:szCs w:val="24"/>
        </w:rPr>
      </w:pPr>
    </w:p>
    <w:p w:rsidR="00B046D8" w:rsidRPr="00EC0039" w:rsidRDefault="00B046D8" w:rsidP="00E11759">
      <w:pPr>
        <w:keepLines/>
        <w:widowControl w:val="0"/>
        <w:jc w:val="both"/>
        <w:rPr>
          <w:szCs w:val="24"/>
        </w:rPr>
      </w:pPr>
      <w:r w:rsidRPr="00EC0039">
        <w:rPr>
          <w:szCs w:val="24"/>
        </w:rPr>
        <w:t xml:space="preserve">Paraksta </w:t>
      </w:r>
      <w:r w:rsidR="00E9270C">
        <w:rPr>
          <w:szCs w:val="24"/>
        </w:rPr>
        <w:t>P</w:t>
      </w:r>
      <w:r w:rsidRPr="00EC0039">
        <w:rPr>
          <w:szCs w:val="24"/>
        </w:rPr>
        <w:t>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379"/>
      </w:tblGrid>
      <w:tr w:rsidR="00221CA0" w:rsidRPr="00EC0039" w:rsidTr="00E32A20">
        <w:trPr>
          <w:trHeight w:val="464"/>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jc w:val="both"/>
              <w:rPr>
                <w:b/>
                <w:szCs w:val="24"/>
              </w:rPr>
            </w:pPr>
            <w:r w:rsidRPr="00EC0039">
              <w:rPr>
                <w:b/>
                <w:szCs w:val="24"/>
              </w:rPr>
              <w:t>Vārds, uzvārds, amats</w:t>
            </w:r>
          </w:p>
        </w:tc>
        <w:tc>
          <w:tcPr>
            <w:tcW w:w="6379"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jc w:val="both"/>
              <w:rPr>
                <w:szCs w:val="24"/>
              </w:rPr>
            </w:pPr>
          </w:p>
        </w:tc>
      </w:tr>
      <w:tr w:rsidR="00221CA0" w:rsidRPr="00EC0039" w:rsidTr="00E32A20">
        <w:trPr>
          <w:trHeight w:val="396"/>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jc w:val="both"/>
              <w:rPr>
                <w:b/>
                <w:szCs w:val="24"/>
              </w:rPr>
            </w:pPr>
            <w:r w:rsidRPr="00EC0039">
              <w:rPr>
                <w:b/>
                <w:szCs w:val="24"/>
              </w:rPr>
              <w:t>Paraksts</w:t>
            </w:r>
          </w:p>
        </w:tc>
        <w:tc>
          <w:tcPr>
            <w:tcW w:w="6379"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jc w:val="both"/>
              <w:rPr>
                <w:szCs w:val="24"/>
              </w:rPr>
            </w:pPr>
          </w:p>
        </w:tc>
      </w:tr>
      <w:tr w:rsidR="00221CA0" w:rsidRPr="00EC0039" w:rsidTr="00E32A20">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EC0039" w:rsidRDefault="00221CA0" w:rsidP="00E11759">
            <w:pPr>
              <w:jc w:val="both"/>
              <w:rPr>
                <w:b/>
                <w:szCs w:val="24"/>
              </w:rPr>
            </w:pPr>
            <w:r w:rsidRPr="00EC0039">
              <w:rPr>
                <w:b/>
                <w:szCs w:val="24"/>
              </w:rPr>
              <w:t>Datums</w:t>
            </w:r>
          </w:p>
        </w:tc>
        <w:tc>
          <w:tcPr>
            <w:tcW w:w="6379" w:type="dxa"/>
            <w:tcBorders>
              <w:top w:val="single" w:sz="6" w:space="0" w:color="auto"/>
              <w:left w:val="single" w:sz="6" w:space="0" w:color="auto"/>
              <w:bottom w:val="single" w:sz="6" w:space="0" w:color="auto"/>
              <w:right w:val="single" w:sz="6" w:space="0" w:color="auto"/>
            </w:tcBorders>
          </w:tcPr>
          <w:p w:rsidR="00221CA0" w:rsidRPr="00EC0039" w:rsidRDefault="00221CA0" w:rsidP="00E11759">
            <w:pPr>
              <w:jc w:val="both"/>
              <w:rPr>
                <w:szCs w:val="24"/>
              </w:rPr>
            </w:pPr>
          </w:p>
        </w:tc>
      </w:tr>
    </w:tbl>
    <w:p w:rsidR="00CF381B" w:rsidRPr="00EC0039" w:rsidRDefault="00CF381B" w:rsidP="00E11759">
      <w:pPr>
        <w:spacing w:line="360" w:lineRule="auto"/>
        <w:jc w:val="both"/>
        <w:rPr>
          <w:b/>
          <w:szCs w:val="24"/>
        </w:rPr>
      </w:pPr>
    </w:p>
    <w:p w:rsidR="00C13ED1" w:rsidRPr="00EC0039" w:rsidRDefault="00DD1326" w:rsidP="00C13ED1">
      <w:pPr>
        <w:jc w:val="right"/>
        <w:rPr>
          <w:b/>
          <w:szCs w:val="24"/>
        </w:rPr>
      </w:pPr>
      <w:r w:rsidRPr="00EC0039">
        <w:rPr>
          <w:b/>
        </w:rPr>
        <w:br w:type="page"/>
      </w:r>
      <w:r w:rsidR="00C13ED1" w:rsidRPr="00EC0039">
        <w:rPr>
          <w:b/>
          <w:szCs w:val="24"/>
        </w:rPr>
        <w:lastRenderedPageBreak/>
        <w:t xml:space="preserve">3.pielikums </w:t>
      </w:r>
    </w:p>
    <w:p w:rsidR="00E12A57" w:rsidRPr="00EC0039" w:rsidRDefault="00E12A57" w:rsidP="00C13ED1">
      <w:pPr>
        <w:jc w:val="right"/>
        <w:rPr>
          <w:b/>
        </w:rPr>
      </w:pPr>
      <w:r w:rsidRPr="00EC0039">
        <w:rPr>
          <w:b/>
        </w:rPr>
        <w:t>Nr. PA/201</w:t>
      </w:r>
      <w:r w:rsidR="00FE6DA8">
        <w:rPr>
          <w:b/>
        </w:rPr>
        <w:t>7</w:t>
      </w:r>
      <w:r w:rsidR="00D07A9D">
        <w:rPr>
          <w:b/>
        </w:rPr>
        <w:t>/98</w:t>
      </w:r>
    </w:p>
    <w:p w:rsidR="00E12A57" w:rsidRPr="00EC0039" w:rsidRDefault="00E12A57" w:rsidP="0067507F">
      <w:pPr>
        <w:spacing w:after="120" w:line="360" w:lineRule="auto"/>
        <w:jc w:val="center"/>
        <w:outlineLvl w:val="0"/>
        <w:rPr>
          <w:b/>
          <w:caps/>
          <w:sz w:val="28"/>
        </w:rPr>
      </w:pPr>
      <w:r w:rsidRPr="00EC0039">
        <w:rPr>
          <w:b/>
          <w:sz w:val="28"/>
        </w:rPr>
        <w:t>APLIECINĀJUMS PAR PIEREDZI</w:t>
      </w:r>
    </w:p>
    <w:p w:rsidR="00E12A57" w:rsidRPr="00EC0039" w:rsidRDefault="00E12A57" w:rsidP="0061509C">
      <w:pPr>
        <w:tabs>
          <w:tab w:val="center" w:pos="567"/>
        </w:tabs>
        <w:ind w:left="-108" w:firstLine="108"/>
        <w:jc w:val="center"/>
        <w:rPr>
          <w:color w:val="FF0000"/>
          <w:szCs w:val="24"/>
        </w:rPr>
      </w:pPr>
      <w:r w:rsidRPr="00EC0039">
        <w:rPr>
          <w:szCs w:val="24"/>
        </w:rPr>
        <w:t>Iepirkuma identifikācijas Nr. PA/201</w:t>
      </w:r>
      <w:r w:rsidR="00FE6DA8">
        <w:rPr>
          <w:szCs w:val="24"/>
        </w:rPr>
        <w:t>7</w:t>
      </w:r>
      <w:r w:rsidR="00D07A9D">
        <w:rPr>
          <w:szCs w:val="24"/>
        </w:rPr>
        <w:t>/98</w:t>
      </w:r>
    </w:p>
    <w:p w:rsidR="00E12A57" w:rsidRPr="00EC0039" w:rsidRDefault="00E12A57" w:rsidP="00E11759">
      <w:pPr>
        <w:keepLines/>
        <w:widowControl w:val="0"/>
        <w:jc w:val="both"/>
      </w:pPr>
    </w:p>
    <w:p w:rsidR="00E12A57" w:rsidRPr="00EC0039" w:rsidRDefault="00E12A57" w:rsidP="00E11759">
      <w:pPr>
        <w:keepLines/>
        <w:widowControl w:val="0"/>
        <w:jc w:val="both"/>
        <w:rPr>
          <w:szCs w:val="24"/>
          <w:lang w:eastAsia="en-US"/>
        </w:rPr>
      </w:pPr>
      <w:r w:rsidRPr="00EC0039">
        <w:t xml:space="preserve">Pretendents (nosaukums) apliecina, ka </w:t>
      </w:r>
      <w:r w:rsidRPr="00EC0039">
        <w:rPr>
          <w:szCs w:val="24"/>
          <w:lang w:eastAsia="en-US"/>
        </w:rPr>
        <w:t>pēdējo trīs gadu laikā (no 201</w:t>
      </w:r>
      <w:r w:rsidR="0023693B">
        <w:rPr>
          <w:szCs w:val="24"/>
          <w:lang w:eastAsia="en-US"/>
        </w:rPr>
        <w:t>4</w:t>
      </w:r>
      <w:r w:rsidRPr="00EC0039">
        <w:rPr>
          <w:szCs w:val="24"/>
          <w:lang w:eastAsia="en-US"/>
        </w:rPr>
        <w:t xml:space="preserve">.gada līdz piedāvājumu iesniegšanai) ir īstenojis šādus satura un apjoma ziņā līdzvērtīgus darbus (norādīt vismaz </w:t>
      </w:r>
      <w:r w:rsidR="009823E7">
        <w:rPr>
          <w:szCs w:val="24"/>
          <w:lang w:eastAsia="en-US"/>
        </w:rPr>
        <w:t>2</w:t>
      </w:r>
      <w:r w:rsidRPr="00EC0039">
        <w:rPr>
          <w:szCs w:val="24"/>
          <w:lang w:eastAsia="en-US"/>
        </w:rPr>
        <w:t>(</w:t>
      </w:r>
      <w:r w:rsidR="009823E7">
        <w:rPr>
          <w:szCs w:val="24"/>
          <w:lang w:eastAsia="en-US"/>
        </w:rPr>
        <w:t>divus</w:t>
      </w:r>
      <w:r w:rsidRPr="00EC0039">
        <w:rPr>
          <w:szCs w:val="24"/>
          <w:lang w:eastAsia="en-US"/>
        </w:rPr>
        <w:t>)):</w:t>
      </w:r>
    </w:p>
    <w:p w:rsidR="00E12A57" w:rsidRPr="00EC0039" w:rsidRDefault="00E12A57" w:rsidP="00E11759">
      <w:pPr>
        <w:keepLines/>
        <w:widowControl w:val="0"/>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gridCol w:w="2286"/>
        <w:gridCol w:w="2286"/>
      </w:tblGrid>
      <w:tr w:rsidR="00E12A57" w:rsidRPr="00EC0039" w:rsidTr="005A21FF">
        <w:tc>
          <w:tcPr>
            <w:tcW w:w="2286" w:type="dxa"/>
            <w:shd w:val="clear" w:color="auto" w:fill="E4E2D2"/>
          </w:tcPr>
          <w:p w:rsidR="00E12A57" w:rsidRPr="00EC0039" w:rsidRDefault="00E12A57" w:rsidP="00E11759">
            <w:pPr>
              <w:keepLines/>
              <w:widowControl w:val="0"/>
              <w:jc w:val="both"/>
            </w:pPr>
            <w:r w:rsidRPr="00EC0039">
              <w:t>Objekta nosaukums</w:t>
            </w:r>
          </w:p>
        </w:tc>
        <w:tc>
          <w:tcPr>
            <w:tcW w:w="2286" w:type="dxa"/>
            <w:shd w:val="clear" w:color="auto" w:fill="E4E2D2"/>
          </w:tcPr>
          <w:p w:rsidR="00E12A57" w:rsidRPr="00EC0039" w:rsidRDefault="00E12A57" w:rsidP="00E11759">
            <w:pPr>
              <w:keepLines/>
              <w:widowControl w:val="0"/>
              <w:jc w:val="both"/>
            </w:pPr>
            <w:r w:rsidRPr="00EC0039">
              <w:t>Veikto darbu apjoma apraksts</w:t>
            </w:r>
          </w:p>
        </w:tc>
        <w:tc>
          <w:tcPr>
            <w:tcW w:w="2286" w:type="dxa"/>
            <w:shd w:val="clear" w:color="auto" w:fill="E4E2D2"/>
          </w:tcPr>
          <w:p w:rsidR="00E12A57" w:rsidRPr="00EC0039" w:rsidRDefault="00E12A57" w:rsidP="00E11759">
            <w:pPr>
              <w:keepLines/>
              <w:widowControl w:val="0"/>
              <w:jc w:val="both"/>
            </w:pPr>
            <w:r w:rsidRPr="00EC0039">
              <w:t>Informācija par pasūtītāju (nosaukums, adrese, kontaktpersona, tālrunis, e-pasts)</w:t>
            </w:r>
          </w:p>
        </w:tc>
        <w:tc>
          <w:tcPr>
            <w:tcW w:w="2286" w:type="dxa"/>
            <w:shd w:val="clear" w:color="auto" w:fill="E4E2D2"/>
          </w:tcPr>
          <w:p w:rsidR="00E12A57" w:rsidRPr="00EC0039" w:rsidRDefault="00E12A57" w:rsidP="00E11759">
            <w:pPr>
              <w:keepLines/>
              <w:widowControl w:val="0"/>
              <w:jc w:val="both"/>
            </w:pPr>
            <w:r w:rsidRPr="00EC0039">
              <w:t>Pakalpojuma sniegšanas laiks un ilgums (gads/mēnesis)</w:t>
            </w:r>
          </w:p>
        </w:tc>
      </w:tr>
      <w:tr w:rsidR="00E12A57" w:rsidRPr="00EC0039" w:rsidTr="00260FDE">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r>
      <w:tr w:rsidR="00E12A57" w:rsidRPr="00EC0039" w:rsidTr="00260FDE">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c>
          <w:tcPr>
            <w:tcW w:w="2286" w:type="dxa"/>
            <w:shd w:val="clear" w:color="auto" w:fill="auto"/>
          </w:tcPr>
          <w:p w:rsidR="00E12A57" w:rsidRPr="00EC0039" w:rsidRDefault="00E12A57" w:rsidP="00E11759">
            <w:pPr>
              <w:keepLines/>
              <w:widowControl w:val="0"/>
              <w:jc w:val="both"/>
            </w:pPr>
          </w:p>
        </w:tc>
      </w:tr>
    </w:tbl>
    <w:p w:rsidR="00E12A57" w:rsidRPr="00EC0039" w:rsidRDefault="00E12A57" w:rsidP="00E11759">
      <w:pPr>
        <w:keepLines/>
        <w:widowControl w:val="0"/>
        <w:jc w:val="both"/>
      </w:pPr>
    </w:p>
    <w:p w:rsidR="00D07A9D" w:rsidRDefault="00D07A9D" w:rsidP="00D07A9D">
      <w:pPr>
        <w:keepLines/>
        <w:widowControl w:val="0"/>
        <w:spacing w:after="120"/>
        <w:ind w:left="425"/>
        <w:jc w:val="both"/>
        <w:rPr>
          <w:color w:val="000000"/>
          <w:szCs w:val="24"/>
        </w:rPr>
      </w:pPr>
      <w:r w:rsidRPr="00F70A69">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C697F" w:rsidRPr="00EC0039" w:rsidTr="00260FDE">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EC0039" w:rsidRDefault="00FC697F" w:rsidP="00E11759">
            <w:pPr>
              <w:jc w:val="both"/>
              <w:rPr>
                <w:b/>
                <w:szCs w:val="24"/>
              </w:rPr>
            </w:pPr>
            <w:r w:rsidRPr="00EC0039">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FC697F" w:rsidRPr="00EC0039" w:rsidRDefault="00FC697F" w:rsidP="00E11759">
            <w:pPr>
              <w:jc w:val="both"/>
              <w:rPr>
                <w:szCs w:val="24"/>
              </w:rPr>
            </w:pPr>
          </w:p>
        </w:tc>
      </w:tr>
      <w:tr w:rsidR="00FC697F" w:rsidRPr="00EC0039" w:rsidTr="00260FDE">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EC0039" w:rsidRDefault="00FC697F" w:rsidP="00E11759">
            <w:pPr>
              <w:jc w:val="both"/>
              <w:rPr>
                <w:b/>
                <w:szCs w:val="24"/>
              </w:rPr>
            </w:pPr>
            <w:r w:rsidRPr="00EC003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FC697F" w:rsidRPr="00EC0039" w:rsidRDefault="00FC697F" w:rsidP="00E11759">
            <w:pPr>
              <w:jc w:val="both"/>
              <w:rPr>
                <w:szCs w:val="24"/>
              </w:rPr>
            </w:pPr>
          </w:p>
        </w:tc>
      </w:tr>
      <w:tr w:rsidR="00FC697F" w:rsidRPr="003F4BF6" w:rsidTr="00260FDE">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3F4BF6" w:rsidRDefault="00FC697F" w:rsidP="00E11759">
            <w:pPr>
              <w:jc w:val="both"/>
              <w:rPr>
                <w:b/>
                <w:szCs w:val="24"/>
              </w:rPr>
            </w:pPr>
            <w:r w:rsidRPr="00EC0039">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FC697F" w:rsidRPr="003F4BF6" w:rsidRDefault="00FC697F" w:rsidP="00E11759">
            <w:pPr>
              <w:jc w:val="both"/>
              <w:rPr>
                <w:szCs w:val="24"/>
              </w:rPr>
            </w:pPr>
          </w:p>
        </w:tc>
      </w:tr>
    </w:tbl>
    <w:p w:rsidR="00FC697F" w:rsidRDefault="00FC697F" w:rsidP="00E11759">
      <w:pPr>
        <w:jc w:val="both"/>
        <w:rPr>
          <w:b/>
        </w:rPr>
      </w:pPr>
    </w:p>
    <w:p w:rsidR="00B33708" w:rsidRPr="00AC4B6B" w:rsidRDefault="00B33708" w:rsidP="00E11759">
      <w:pPr>
        <w:jc w:val="both"/>
      </w:pPr>
    </w:p>
    <w:p w:rsidR="00B33708" w:rsidRPr="00AC4B6B" w:rsidRDefault="00B33708" w:rsidP="00E11759">
      <w:pPr>
        <w:jc w:val="both"/>
        <w:sectPr w:rsidR="00B33708" w:rsidRPr="00AC4B6B" w:rsidSect="00E9270C">
          <w:headerReference w:type="even" r:id="rId16"/>
          <w:headerReference w:type="default" r:id="rId17"/>
          <w:footerReference w:type="even" r:id="rId18"/>
          <w:footerReference w:type="default" r:id="rId19"/>
          <w:pgSz w:w="12240" w:h="15840"/>
          <w:pgMar w:top="1134" w:right="1418" w:bottom="142" w:left="1701" w:header="720" w:footer="720" w:gutter="0"/>
          <w:cols w:space="720"/>
          <w:titlePg/>
        </w:sectPr>
      </w:pPr>
    </w:p>
    <w:p w:rsidR="00B33708" w:rsidRPr="0077551D" w:rsidRDefault="0077551D" w:rsidP="00B33708">
      <w:pPr>
        <w:jc w:val="right"/>
        <w:rPr>
          <w:b/>
        </w:rPr>
      </w:pPr>
      <w:r w:rsidRPr="0077551D">
        <w:rPr>
          <w:b/>
          <w:bCs/>
        </w:rPr>
        <w:lastRenderedPageBreak/>
        <w:t>4</w:t>
      </w:r>
      <w:r w:rsidR="00B33708" w:rsidRPr="0077551D">
        <w:rPr>
          <w:b/>
          <w:bCs/>
        </w:rPr>
        <w:t>.pielikums</w:t>
      </w:r>
    </w:p>
    <w:p w:rsidR="00B33708" w:rsidRPr="00661763" w:rsidRDefault="00B33708" w:rsidP="00B33708">
      <w:pPr>
        <w:jc w:val="right"/>
        <w:rPr>
          <w:b/>
        </w:rPr>
      </w:pPr>
      <w:proofErr w:type="spellStart"/>
      <w:r>
        <w:rPr>
          <w:b/>
        </w:rPr>
        <w:t>Nr.</w:t>
      </w:r>
      <w:r w:rsidRPr="00611B60">
        <w:rPr>
          <w:b/>
        </w:rPr>
        <w:t>PA</w:t>
      </w:r>
      <w:proofErr w:type="spellEnd"/>
      <w:r w:rsidRPr="00611B60">
        <w:rPr>
          <w:b/>
        </w:rPr>
        <w:t>/201</w:t>
      </w:r>
      <w:r>
        <w:rPr>
          <w:b/>
        </w:rPr>
        <w:t>7</w:t>
      </w:r>
      <w:r w:rsidRPr="00611B60">
        <w:rPr>
          <w:b/>
        </w:rPr>
        <w:t>/</w:t>
      </w:r>
      <w:r w:rsidR="00D07A9D">
        <w:rPr>
          <w:b/>
        </w:rPr>
        <w:t>98</w:t>
      </w:r>
    </w:p>
    <w:p w:rsidR="00B33708" w:rsidRPr="006C7C83" w:rsidRDefault="00B33708" w:rsidP="00B33708">
      <w:pPr>
        <w:jc w:val="right"/>
      </w:pPr>
    </w:p>
    <w:p w:rsidR="00B33708" w:rsidRPr="0056469F" w:rsidRDefault="00EF2739" w:rsidP="00B33708">
      <w:pPr>
        <w:pStyle w:val="Heading1"/>
        <w:spacing w:after="120"/>
        <w:ind w:left="0"/>
        <w:rPr>
          <w:rFonts w:ascii="Times New Roman" w:hAnsi="Times New Roman"/>
          <w:b/>
          <w:szCs w:val="28"/>
        </w:rPr>
      </w:pPr>
      <w:r>
        <w:rPr>
          <w:rFonts w:ascii="Times New Roman" w:hAnsi="Times New Roman"/>
          <w:b/>
          <w:szCs w:val="28"/>
        </w:rPr>
        <w:t>O</w:t>
      </w:r>
      <w:r w:rsidR="00B33708" w:rsidRPr="0056469F">
        <w:rPr>
          <w:rFonts w:ascii="Times New Roman" w:hAnsi="Times New Roman"/>
          <w:b/>
          <w:szCs w:val="28"/>
        </w:rPr>
        <w:t>BJEKTA APSEKOŠANAS AKTS</w:t>
      </w:r>
    </w:p>
    <w:p w:rsidR="00B33708" w:rsidRPr="00AC4B6B" w:rsidRDefault="00B33708" w:rsidP="00B33708">
      <w:pPr>
        <w:jc w:val="center"/>
      </w:pPr>
      <w:r w:rsidRPr="00D07A9D">
        <w:t>„</w:t>
      </w:r>
      <w:r w:rsidR="00EF2739" w:rsidRPr="00D07A9D">
        <w:rPr>
          <w:color w:val="000000"/>
          <w:szCs w:val="24"/>
          <w:shd w:val="clear" w:color="auto" w:fill="FAFAFA"/>
        </w:rPr>
        <w:t>Sašķidrinātās gāzes apkures sistēmas dzīvojamā mājā Lokomotīves ielā 10, Ventspilī, projektēšana un ierīkošana</w:t>
      </w:r>
      <w:r w:rsidRPr="00D07A9D">
        <w:t>”</w:t>
      </w:r>
    </w:p>
    <w:p w:rsidR="00EF2739" w:rsidRDefault="00EF2739" w:rsidP="00EF2739">
      <w:pPr>
        <w:rPr>
          <w:b/>
        </w:rPr>
      </w:pPr>
    </w:p>
    <w:p w:rsidR="00EF2739" w:rsidRPr="00EF2739" w:rsidRDefault="00EF2739" w:rsidP="00EF2739">
      <w:pPr>
        <w:rPr>
          <w:color w:val="000000"/>
          <w:szCs w:val="24"/>
          <w:shd w:val="clear" w:color="auto" w:fill="FAFAFA"/>
        </w:rPr>
      </w:pPr>
      <w:r w:rsidRPr="00EF2739">
        <w:t xml:space="preserve">Objekts – dzīvojamā māja </w:t>
      </w:r>
      <w:r w:rsidRPr="00EF2739">
        <w:rPr>
          <w:color w:val="000000"/>
          <w:szCs w:val="24"/>
          <w:shd w:val="clear" w:color="auto" w:fill="FAFAFA"/>
        </w:rPr>
        <w:t>Lokomotīves ielā 10, Ventspilī</w:t>
      </w:r>
    </w:p>
    <w:p w:rsidR="00EF2739" w:rsidRDefault="00EF2739" w:rsidP="00EF2739">
      <w:pPr>
        <w:rPr>
          <w:color w:val="000000"/>
          <w:szCs w:val="24"/>
          <w:shd w:val="clear" w:color="auto" w:fill="FAFAF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4"/>
        <w:gridCol w:w="1714"/>
        <w:gridCol w:w="1867"/>
        <w:gridCol w:w="1867"/>
        <w:gridCol w:w="1867"/>
      </w:tblGrid>
      <w:tr w:rsidR="00EF2739" w:rsidRPr="00611FA6" w:rsidTr="00EF2739">
        <w:tc>
          <w:tcPr>
            <w:tcW w:w="1082" w:type="pct"/>
            <w:gridSpan w:val="2"/>
            <w:shd w:val="clear" w:color="auto" w:fill="E4E2D2"/>
            <w:vAlign w:val="center"/>
          </w:tcPr>
          <w:p w:rsidR="00EF2739" w:rsidRPr="0077551D" w:rsidRDefault="00EF2739" w:rsidP="0077551D">
            <w:pPr>
              <w:jc w:val="both"/>
              <w:rPr>
                <w:b/>
                <w:szCs w:val="24"/>
              </w:rPr>
            </w:pPr>
            <w:r w:rsidRPr="0077551D">
              <w:rPr>
                <w:b/>
                <w:szCs w:val="24"/>
              </w:rPr>
              <w:t>Pretendents</w:t>
            </w:r>
          </w:p>
          <w:p w:rsidR="00EF2739" w:rsidRPr="002E4383" w:rsidRDefault="00EF2739" w:rsidP="0077551D">
            <w:pPr>
              <w:jc w:val="both"/>
              <w:rPr>
                <w:sz w:val="20"/>
              </w:rPr>
            </w:pPr>
            <w:r w:rsidRPr="0077551D">
              <w:rPr>
                <w:b/>
                <w:szCs w:val="24"/>
              </w:rPr>
              <w:t xml:space="preserve">(nosaukums, </w:t>
            </w:r>
            <w:proofErr w:type="spellStart"/>
            <w:r w:rsidRPr="0077551D">
              <w:rPr>
                <w:b/>
                <w:szCs w:val="24"/>
              </w:rPr>
              <w:t>reģ</w:t>
            </w:r>
            <w:proofErr w:type="spellEnd"/>
            <w:r w:rsidRPr="0077551D">
              <w:rPr>
                <w:b/>
                <w:szCs w:val="24"/>
              </w:rPr>
              <w:t>. Nr.):</w:t>
            </w:r>
          </w:p>
        </w:tc>
        <w:tc>
          <w:tcPr>
            <w:tcW w:w="3918" w:type="pct"/>
            <w:gridSpan w:val="4"/>
          </w:tcPr>
          <w:p w:rsidR="00EF2739" w:rsidRPr="00611FA6" w:rsidRDefault="00EF2739" w:rsidP="00D36390"/>
        </w:tc>
      </w:tr>
      <w:tr w:rsidR="00EF2739" w:rsidRPr="00611FA6" w:rsidTr="00EF2739">
        <w:trPr>
          <w:trHeight w:val="58"/>
        </w:trPr>
        <w:tc>
          <w:tcPr>
            <w:tcW w:w="5000" w:type="pct"/>
            <w:gridSpan w:val="6"/>
            <w:tcBorders>
              <w:bottom w:val="single" w:sz="4" w:space="0" w:color="auto"/>
            </w:tcBorders>
          </w:tcPr>
          <w:p w:rsidR="00EF2739" w:rsidRPr="002E4383" w:rsidRDefault="00EF2739" w:rsidP="00D36390">
            <w:pPr>
              <w:spacing w:after="100"/>
              <w:rPr>
                <w:sz w:val="8"/>
                <w:szCs w:val="8"/>
              </w:rPr>
            </w:pPr>
          </w:p>
        </w:tc>
      </w:tr>
      <w:tr w:rsidR="00EF2739" w:rsidRPr="00EF2739" w:rsidTr="00EF2739">
        <w:trPr>
          <w:trHeight w:val="682"/>
        </w:trPr>
        <w:tc>
          <w:tcPr>
            <w:tcW w:w="1000" w:type="pct"/>
            <w:shd w:val="clear" w:color="auto" w:fill="E4E2D2"/>
          </w:tcPr>
          <w:p w:rsidR="00EF2739" w:rsidRPr="00EF2739" w:rsidRDefault="00EF2739" w:rsidP="00EF2739">
            <w:pPr>
              <w:jc w:val="center"/>
              <w:rPr>
                <w:b/>
                <w:sz w:val="20"/>
              </w:rPr>
            </w:pPr>
            <w:r w:rsidRPr="00EF2739">
              <w:rPr>
                <w:b/>
                <w:sz w:val="20"/>
              </w:rPr>
              <w:t>Pretendenta pārstāvis</w:t>
            </w:r>
          </w:p>
          <w:p w:rsidR="00EF2739" w:rsidRPr="00EF2739" w:rsidRDefault="00EF2739" w:rsidP="00EF2739">
            <w:pPr>
              <w:jc w:val="center"/>
              <w:rPr>
                <w:b/>
                <w:sz w:val="20"/>
              </w:rPr>
            </w:pPr>
            <w:r w:rsidRPr="00EF2739">
              <w:rPr>
                <w:b/>
                <w:sz w:val="20"/>
              </w:rPr>
              <w:t>(vārds, uzvārds)</w:t>
            </w:r>
          </w:p>
        </w:tc>
        <w:tc>
          <w:tcPr>
            <w:tcW w:w="1000" w:type="pct"/>
            <w:gridSpan w:val="2"/>
            <w:shd w:val="clear" w:color="auto" w:fill="E4E2D2"/>
          </w:tcPr>
          <w:p w:rsidR="00EF2739" w:rsidRPr="00EF2739" w:rsidRDefault="00EF2739" w:rsidP="00EF2739">
            <w:pPr>
              <w:autoSpaceDE w:val="0"/>
              <w:autoSpaceDN w:val="0"/>
              <w:adjustRightInd w:val="0"/>
              <w:jc w:val="center"/>
              <w:rPr>
                <w:b/>
                <w:sz w:val="20"/>
              </w:rPr>
            </w:pPr>
            <w:r w:rsidRPr="00EF2739">
              <w:rPr>
                <w:b/>
                <w:sz w:val="20"/>
              </w:rPr>
              <w:t>Pretendenta pārstāvja</w:t>
            </w:r>
          </w:p>
          <w:p w:rsidR="00EF2739" w:rsidRPr="00EF2739" w:rsidRDefault="00EF2739" w:rsidP="00EF2739">
            <w:pPr>
              <w:jc w:val="center"/>
              <w:rPr>
                <w:b/>
                <w:sz w:val="20"/>
              </w:rPr>
            </w:pPr>
            <w:r w:rsidRPr="00EF2739">
              <w:rPr>
                <w:b/>
                <w:sz w:val="20"/>
              </w:rPr>
              <w:t>paraksts</w:t>
            </w:r>
          </w:p>
        </w:tc>
        <w:tc>
          <w:tcPr>
            <w:tcW w:w="1000" w:type="pct"/>
            <w:shd w:val="clear" w:color="auto" w:fill="E4E2D2"/>
          </w:tcPr>
          <w:p w:rsidR="00EF2739" w:rsidRPr="00EF2739" w:rsidRDefault="00EF2739" w:rsidP="00EF2739">
            <w:pPr>
              <w:autoSpaceDE w:val="0"/>
              <w:autoSpaceDN w:val="0"/>
              <w:adjustRightInd w:val="0"/>
              <w:jc w:val="center"/>
              <w:rPr>
                <w:b/>
                <w:sz w:val="20"/>
              </w:rPr>
            </w:pPr>
            <w:r w:rsidRPr="00EF2739">
              <w:rPr>
                <w:b/>
                <w:sz w:val="20"/>
              </w:rPr>
              <w:t>Pasūtītāja pārstāvja vārds, uzvārds, amats</w:t>
            </w:r>
          </w:p>
          <w:p w:rsidR="00EF2739" w:rsidRPr="00EF2739" w:rsidRDefault="00EF2739" w:rsidP="00EF2739">
            <w:pPr>
              <w:jc w:val="center"/>
              <w:rPr>
                <w:b/>
                <w:sz w:val="20"/>
              </w:rPr>
            </w:pPr>
          </w:p>
        </w:tc>
        <w:tc>
          <w:tcPr>
            <w:tcW w:w="1000" w:type="pct"/>
            <w:shd w:val="clear" w:color="auto" w:fill="E4E2D2"/>
          </w:tcPr>
          <w:p w:rsidR="00EF2739" w:rsidRPr="00EF2739" w:rsidRDefault="00EF2739" w:rsidP="00EF2739">
            <w:pPr>
              <w:autoSpaceDE w:val="0"/>
              <w:autoSpaceDN w:val="0"/>
              <w:adjustRightInd w:val="0"/>
              <w:jc w:val="center"/>
              <w:rPr>
                <w:b/>
                <w:sz w:val="20"/>
              </w:rPr>
            </w:pPr>
            <w:r w:rsidRPr="00EF2739">
              <w:rPr>
                <w:b/>
                <w:sz w:val="20"/>
              </w:rPr>
              <w:t>Pasūtītāja pārstāvja</w:t>
            </w:r>
          </w:p>
          <w:p w:rsidR="00EF2739" w:rsidRPr="00EF2739" w:rsidRDefault="00EF2739" w:rsidP="00EF2739">
            <w:pPr>
              <w:jc w:val="center"/>
              <w:rPr>
                <w:b/>
                <w:sz w:val="20"/>
              </w:rPr>
            </w:pPr>
            <w:r w:rsidRPr="00EF2739">
              <w:rPr>
                <w:b/>
                <w:sz w:val="20"/>
              </w:rPr>
              <w:t>paraksts</w:t>
            </w:r>
          </w:p>
        </w:tc>
        <w:tc>
          <w:tcPr>
            <w:tcW w:w="1000" w:type="pct"/>
            <w:shd w:val="clear" w:color="auto" w:fill="E4E2D2"/>
          </w:tcPr>
          <w:p w:rsidR="00EF2739" w:rsidRPr="00EF2739" w:rsidRDefault="00EF2739" w:rsidP="00EF2739">
            <w:pPr>
              <w:jc w:val="center"/>
              <w:rPr>
                <w:b/>
                <w:sz w:val="20"/>
              </w:rPr>
            </w:pPr>
            <w:r w:rsidRPr="00EF2739">
              <w:rPr>
                <w:b/>
                <w:sz w:val="20"/>
              </w:rPr>
              <w:t>Apsekošanas datums</w:t>
            </w:r>
          </w:p>
        </w:tc>
      </w:tr>
      <w:tr w:rsidR="00EF2739" w:rsidRPr="00EF2739" w:rsidTr="00EF2739">
        <w:tc>
          <w:tcPr>
            <w:tcW w:w="1000" w:type="pct"/>
          </w:tcPr>
          <w:p w:rsidR="00EF2739" w:rsidRPr="00EF2739" w:rsidRDefault="00EF2739" w:rsidP="00D36390">
            <w:pPr>
              <w:spacing w:after="100"/>
              <w:rPr>
                <w:b/>
              </w:rPr>
            </w:pPr>
          </w:p>
          <w:p w:rsidR="00EF2739" w:rsidRPr="00EF2739" w:rsidRDefault="00EF2739" w:rsidP="00D36390">
            <w:pPr>
              <w:spacing w:after="100"/>
              <w:rPr>
                <w:b/>
              </w:rPr>
            </w:pPr>
          </w:p>
        </w:tc>
        <w:tc>
          <w:tcPr>
            <w:tcW w:w="1000" w:type="pct"/>
            <w:gridSpan w:val="2"/>
          </w:tcPr>
          <w:p w:rsidR="00EF2739" w:rsidRPr="00EF2739" w:rsidRDefault="00EF2739" w:rsidP="00D36390">
            <w:pPr>
              <w:spacing w:after="100"/>
              <w:rPr>
                <w:b/>
              </w:rPr>
            </w:pPr>
          </w:p>
          <w:p w:rsidR="00EF2739" w:rsidRPr="00EF2739" w:rsidRDefault="00EF2739" w:rsidP="00D36390">
            <w:pPr>
              <w:spacing w:after="100"/>
              <w:rPr>
                <w:b/>
              </w:rPr>
            </w:pPr>
          </w:p>
        </w:tc>
        <w:tc>
          <w:tcPr>
            <w:tcW w:w="1000" w:type="pct"/>
          </w:tcPr>
          <w:p w:rsidR="00EF2739" w:rsidRPr="00EF2739" w:rsidRDefault="00EF2739" w:rsidP="00D36390">
            <w:pPr>
              <w:spacing w:after="100"/>
              <w:rPr>
                <w:b/>
              </w:rPr>
            </w:pPr>
          </w:p>
          <w:p w:rsidR="00EF2739" w:rsidRPr="00EF2739" w:rsidRDefault="00EF2739" w:rsidP="00D36390">
            <w:pPr>
              <w:spacing w:after="100"/>
              <w:rPr>
                <w:b/>
              </w:rPr>
            </w:pPr>
          </w:p>
          <w:p w:rsidR="00EF2739" w:rsidRPr="00EF2739" w:rsidRDefault="00EF2739" w:rsidP="00D36390">
            <w:pPr>
              <w:spacing w:after="100"/>
              <w:rPr>
                <w:b/>
              </w:rPr>
            </w:pPr>
          </w:p>
          <w:p w:rsidR="00EF2739" w:rsidRPr="00EF2739" w:rsidRDefault="00EF2739" w:rsidP="00D36390">
            <w:pPr>
              <w:spacing w:after="100"/>
              <w:rPr>
                <w:b/>
              </w:rPr>
            </w:pPr>
          </w:p>
          <w:p w:rsidR="00EF2739" w:rsidRPr="00EF2739" w:rsidRDefault="00EF2739" w:rsidP="00D36390">
            <w:pPr>
              <w:spacing w:after="100"/>
              <w:rPr>
                <w:b/>
              </w:rPr>
            </w:pPr>
          </w:p>
        </w:tc>
        <w:tc>
          <w:tcPr>
            <w:tcW w:w="1000" w:type="pct"/>
          </w:tcPr>
          <w:p w:rsidR="00EF2739" w:rsidRPr="00EF2739" w:rsidRDefault="00EF2739" w:rsidP="005A21FF">
            <w:pPr>
              <w:spacing w:after="100"/>
              <w:rPr>
                <w:b/>
                <w:color w:val="000000"/>
                <w:szCs w:val="24"/>
                <w:shd w:val="clear" w:color="auto" w:fill="FAFAFA"/>
              </w:rPr>
            </w:pPr>
          </w:p>
        </w:tc>
        <w:tc>
          <w:tcPr>
            <w:tcW w:w="1000" w:type="pct"/>
            <w:shd w:val="clear" w:color="auto" w:fill="auto"/>
          </w:tcPr>
          <w:p w:rsidR="00EF2739" w:rsidRPr="00EF2739" w:rsidRDefault="00EF2739" w:rsidP="00D36390">
            <w:pPr>
              <w:spacing w:after="100"/>
              <w:ind w:left="-3" w:firstLine="3"/>
              <w:jc w:val="center"/>
              <w:rPr>
                <w:b/>
              </w:rPr>
            </w:pPr>
          </w:p>
        </w:tc>
      </w:tr>
    </w:tbl>
    <w:p w:rsidR="00B33708" w:rsidRDefault="00B33708" w:rsidP="00B33708"/>
    <w:p w:rsidR="00B33708" w:rsidRDefault="00B33708" w:rsidP="00B33708">
      <w:r>
        <w:t xml:space="preserve">Piezīmes: </w:t>
      </w:r>
    </w:p>
    <w:p w:rsidR="005A21FF" w:rsidRDefault="005A21FF" w:rsidP="00B33708"/>
    <w:p w:rsidR="00B33708" w:rsidRDefault="00B33708" w:rsidP="00B33708">
      <w:r>
        <w:t>_____________________________________</w:t>
      </w:r>
      <w:r w:rsidR="00EF2739">
        <w:t>____</w:t>
      </w:r>
      <w:r>
        <w:t>___________________________________</w:t>
      </w:r>
    </w:p>
    <w:p w:rsidR="00B33708" w:rsidRDefault="00B33708" w:rsidP="00B33708">
      <w:pPr>
        <w:spacing w:after="100" w:line="480" w:lineRule="auto"/>
      </w:pPr>
    </w:p>
    <w:p w:rsidR="00B33708" w:rsidRDefault="00B33708" w:rsidP="00B33708">
      <w:pPr>
        <w:keepLines/>
        <w:widowControl w:val="0"/>
        <w:spacing w:after="120"/>
        <w:ind w:left="425"/>
        <w:jc w:val="both"/>
        <w:rPr>
          <w:color w:val="000000"/>
          <w:szCs w:val="24"/>
        </w:rPr>
      </w:pPr>
      <w:r w:rsidRPr="00F70A69">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5A21FF" w:rsidRPr="00EC0039" w:rsidTr="005A21FF">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4E2D2"/>
            <w:hideMark/>
          </w:tcPr>
          <w:p w:rsidR="005A21FF" w:rsidRPr="00EC0039" w:rsidRDefault="005A21FF" w:rsidP="005A21FF">
            <w:pPr>
              <w:rPr>
                <w:b/>
                <w:szCs w:val="24"/>
              </w:rPr>
            </w:pPr>
            <w:r w:rsidRPr="00EC0039">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5A21FF" w:rsidRPr="00EC0039" w:rsidRDefault="005A21FF" w:rsidP="00D36390">
            <w:pPr>
              <w:jc w:val="both"/>
              <w:rPr>
                <w:szCs w:val="24"/>
              </w:rPr>
            </w:pPr>
          </w:p>
        </w:tc>
      </w:tr>
      <w:tr w:rsidR="005A21FF" w:rsidRPr="00EC0039" w:rsidTr="005A21F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4E2D2"/>
            <w:hideMark/>
          </w:tcPr>
          <w:p w:rsidR="005A21FF" w:rsidRPr="00EC0039" w:rsidRDefault="005A21FF" w:rsidP="00D36390">
            <w:pPr>
              <w:jc w:val="both"/>
              <w:rPr>
                <w:b/>
                <w:szCs w:val="24"/>
              </w:rPr>
            </w:pPr>
            <w:r w:rsidRPr="00EC003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5A21FF" w:rsidRPr="00EC0039" w:rsidRDefault="005A21FF" w:rsidP="00D36390">
            <w:pPr>
              <w:jc w:val="both"/>
              <w:rPr>
                <w:szCs w:val="24"/>
              </w:rPr>
            </w:pPr>
          </w:p>
        </w:tc>
      </w:tr>
      <w:tr w:rsidR="005A21FF" w:rsidRPr="003F4BF6" w:rsidTr="005A21FF">
        <w:tc>
          <w:tcPr>
            <w:tcW w:w="2268" w:type="dxa"/>
            <w:tcBorders>
              <w:top w:val="single" w:sz="6" w:space="0" w:color="auto"/>
              <w:left w:val="single" w:sz="6" w:space="0" w:color="auto"/>
              <w:bottom w:val="single" w:sz="6" w:space="0" w:color="auto"/>
              <w:right w:val="single" w:sz="6" w:space="0" w:color="auto"/>
            </w:tcBorders>
            <w:shd w:val="clear" w:color="auto" w:fill="E4E2D2"/>
            <w:hideMark/>
          </w:tcPr>
          <w:p w:rsidR="005A21FF" w:rsidRPr="003F4BF6" w:rsidRDefault="005A21FF" w:rsidP="00D36390">
            <w:pPr>
              <w:jc w:val="both"/>
              <w:rPr>
                <w:b/>
                <w:szCs w:val="24"/>
              </w:rPr>
            </w:pPr>
            <w:r w:rsidRPr="00EC0039">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5A21FF" w:rsidRPr="003F4BF6" w:rsidRDefault="005A21FF" w:rsidP="00D36390">
            <w:pPr>
              <w:jc w:val="both"/>
              <w:rPr>
                <w:szCs w:val="24"/>
              </w:rPr>
            </w:pPr>
          </w:p>
        </w:tc>
      </w:tr>
    </w:tbl>
    <w:p w:rsidR="005A21FF" w:rsidRDefault="005A21FF" w:rsidP="005A21FF">
      <w:pPr>
        <w:jc w:val="both"/>
        <w:rPr>
          <w:b/>
        </w:rPr>
      </w:pPr>
    </w:p>
    <w:p w:rsidR="005A21FF" w:rsidRPr="00F70A69" w:rsidRDefault="005A21FF" w:rsidP="00B33708">
      <w:pPr>
        <w:keepLines/>
        <w:widowControl w:val="0"/>
        <w:spacing w:after="120"/>
        <w:ind w:left="425"/>
        <w:jc w:val="both"/>
        <w:rPr>
          <w:szCs w:val="24"/>
        </w:rPr>
      </w:pPr>
    </w:p>
    <w:p w:rsidR="00B33708" w:rsidRDefault="00B33708" w:rsidP="00B33708">
      <w:pPr>
        <w:ind w:right="-2"/>
        <w:jc w:val="right"/>
        <w:rPr>
          <w:szCs w:val="24"/>
        </w:rPr>
      </w:pPr>
    </w:p>
    <w:p w:rsidR="00523D13" w:rsidRDefault="00523D13">
      <w:pPr>
        <w:rPr>
          <w:b/>
        </w:rPr>
      </w:pPr>
      <w:r>
        <w:rPr>
          <w:b/>
        </w:rPr>
        <w:br w:type="page"/>
      </w:r>
    </w:p>
    <w:p w:rsidR="00523D13" w:rsidRPr="00B33C8E" w:rsidRDefault="00523D13" w:rsidP="00523D13">
      <w:pPr>
        <w:jc w:val="right"/>
        <w:rPr>
          <w:b/>
        </w:rPr>
      </w:pPr>
      <w:r>
        <w:rPr>
          <w:b/>
        </w:rPr>
        <w:lastRenderedPageBreak/>
        <w:t>5</w:t>
      </w:r>
      <w:r w:rsidRPr="00B33C8E">
        <w:rPr>
          <w:b/>
        </w:rPr>
        <w:t>.pielikums</w:t>
      </w:r>
    </w:p>
    <w:p w:rsidR="00523D13" w:rsidRPr="00B33C8E" w:rsidRDefault="00523D13" w:rsidP="00523D13">
      <w:pPr>
        <w:jc w:val="right"/>
        <w:outlineLvl w:val="0"/>
        <w:rPr>
          <w:b/>
          <w:color w:val="FF0000"/>
        </w:rPr>
      </w:pPr>
      <w:r w:rsidRPr="00B33C8E">
        <w:rPr>
          <w:b/>
        </w:rPr>
        <w:t>Nr. PA/2017</w:t>
      </w:r>
      <w:r w:rsidR="00D07A9D">
        <w:rPr>
          <w:b/>
        </w:rPr>
        <w:t>/98</w:t>
      </w:r>
    </w:p>
    <w:p w:rsidR="00523D13" w:rsidRPr="00B33C8E" w:rsidRDefault="00523D13" w:rsidP="00523D13">
      <w:pPr>
        <w:pStyle w:val="NoSpacing"/>
        <w:jc w:val="center"/>
        <w:rPr>
          <w:rFonts w:ascii="Times New Roman" w:hAnsi="Times New Roman"/>
          <w:b/>
          <w:sz w:val="16"/>
          <w:szCs w:val="16"/>
        </w:rPr>
      </w:pPr>
    </w:p>
    <w:p w:rsidR="00F2138A" w:rsidRDefault="00F2138A" w:rsidP="00523D13">
      <w:pPr>
        <w:pStyle w:val="NoSpacing"/>
        <w:jc w:val="center"/>
        <w:rPr>
          <w:rFonts w:ascii="Times New Roman" w:hAnsi="Times New Roman"/>
          <w:b/>
          <w:sz w:val="28"/>
          <w:szCs w:val="28"/>
        </w:rPr>
      </w:pPr>
    </w:p>
    <w:p w:rsidR="00523D13" w:rsidRPr="00110D86" w:rsidRDefault="00523D13" w:rsidP="00523D13">
      <w:pPr>
        <w:pStyle w:val="NoSpacing"/>
        <w:jc w:val="center"/>
        <w:rPr>
          <w:rFonts w:ascii="Times New Roman" w:hAnsi="Times New Roman"/>
          <w:b/>
          <w:sz w:val="28"/>
          <w:szCs w:val="28"/>
        </w:rPr>
      </w:pPr>
      <w:r w:rsidRPr="00110D86">
        <w:rPr>
          <w:rFonts w:ascii="Times New Roman" w:hAnsi="Times New Roman"/>
          <w:b/>
          <w:sz w:val="28"/>
          <w:szCs w:val="28"/>
        </w:rPr>
        <w:t>IEPIRKUMA LĪGUMS NR.PA/2017</w:t>
      </w:r>
      <w:r w:rsidR="00D07A9D">
        <w:rPr>
          <w:rFonts w:ascii="Times New Roman" w:hAnsi="Times New Roman"/>
          <w:b/>
          <w:sz w:val="28"/>
          <w:szCs w:val="28"/>
        </w:rPr>
        <w:t>/98</w:t>
      </w:r>
      <w:r w:rsidRPr="00110D86">
        <w:rPr>
          <w:rFonts w:ascii="Times New Roman" w:hAnsi="Times New Roman"/>
          <w:b/>
          <w:sz w:val="28"/>
          <w:szCs w:val="28"/>
        </w:rPr>
        <w:t xml:space="preserve"> (PROJEKTS)</w:t>
      </w:r>
    </w:p>
    <w:p w:rsidR="00523D13" w:rsidRPr="00B33C8E" w:rsidRDefault="00523D13" w:rsidP="00523D13">
      <w:pPr>
        <w:pStyle w:val="NoSpacing"/>
        <w:rPr>
          <w:rFonts w:ascii="Times New Roman" w:hAnsi="Times New Roman"/>
          <w:sz w:val="16"/>
          <w:szCs w:val="16"/>
        </w:rPr>
      </w:pPr>
    </w:p>
    <w:p w:rsidR="00523D13" w:rsidRPr="00B33C8E" w:rsidRDefault="00523D13" w:rsidP="00523D13">
      <w:pPr>
        <w:pStyle w:val="NoSpacing"/>
        <w:rPr>
          <w:rFonts w:ascii="Times New Roman" w:hAnsi="Times New Roman"/>
          <w:sz w:val="24"/>
          <w:szCs w:val="24"/>
        </w:rPr>
      </w:pPr>
      <w:r w:rsidRPr="00B33C8E">
        <w:rPr>
          <w:rFonts w:ascii="Times New Roman" w:hAnsi="Times New Roman"/>
          <w:sz w:val="24"/>
          <w:szCs w:val="24"/>
        </w:rPr>
        <w:t xml:space="preserve">Rīgā </w:t>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sidRPr="00B33C8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33C8E">
        <w:rPr>
          <w:rFonts w:ascii="Times New Roman" w:hAnsi="Times New Roman"/>
          <w:sz w:val="24"/>
          <w:szCs w:val="24"/>
        </w:rPr>
        <w:t>2017.gada ___. _______</w:t>
      </w:r>
    </w:p>
    <w:p w:rsidR="00523D13" w:rsidRPr="00B33C8E" w:rsidRDefault="00523D13" w:rsidP="00523D13">
      <w:pPr>
        <w:pStyle w:val="NoSpacing"/>
        <w:jc w:val="both"/>
        <w:rPr>
          <w:rFonts w:ascii="Times New Roman" w:hAnsi="Times New Roman"/>
          <w:sz w:val="24"/>
          <w:szCs w:val="24"/>
        </w:rPr>
      </w:pPr>
    </w:p>
    <w:p w:rsidR="00523D13" w:rsidRPr="00B33C8E" w:rsidRDefault="00523D13" w:rsidP="00523D13">
      <w:pPr>
        <w:pStyle w:val="NoSpacing"/>
        <w:ind w:firstLine="720"/>
        <w:jc w:val="both"/>
        <w:rPr>
          <w:rFonts w:ascii="Times New Roman" w:hAnsi="Times New Roman"/>
          <w:sz w:val="24"/>
          <w:szCs w:val="24"/>
        </w:rPr>
      </w:pPr>
      <w:r w:rsidRPr="00B33C8E">
        <w:rPr>
          <w:rFonts w:ascii="Times New Roman" w:hAnsi="Times New Roman"/>
          <w:b/>
          <w:sz w:val="24"/>
          <w:szCs w:val="24"/>
        </w:rPr>
        <w:t xml:space="preserve">Valsts akciju sabiedrība “Privatizācijas aģentūra” </w:t>
      </w:r>
      <w:r w:rsidRPr="00B33C8E">
        <w:rPr>
          <w:rFonts w:ascii="Times New Roman" w:hAnsi="Times New Roman"/>
          <w:sz w:val="24"/>
          <w:szCs w:val="24"/>
        </w:rPr>
        <w:t xml:space="preserve">(turpmāk – Pasūtītājs), ierakstīta Komercreģistrā 2004.gada 1.novembrī ar reģistrācijas Nr.40003192154, juridiskā adrese </w:t>
      </w:r>
      <w:hyperlink r:id="rId20" w:history="1">
        <w:r w:rsidRPr="00B33C8E">
          <w:rPr>
            <w:rFonts w:ascii="Times New Roman" w:hAnsi="Times New Roman"/>
            <w:sz w:val="24"/>
            <w:szCs w:val="24"/>
          </w:rPr>
          <w:t>Krišjāņa Valdemāra iela 31, Rīga</w:t>
        </w:r>
      </w:hyperlink>
      <w:r w:rsidRPr="00B33C8E">
        <w:rPr>
          <w:rFonts w:ascii="Times New Roman" w:hAnsi="Times New Roman"/>
          <w:sz w:val="24"/>
          <w:szCs w:val="24"/>
        </w:rPr>
        <w:t xml:space="preserve">, kuru saskaņā ar statūtiem pārstāv visi valdes locekļi kopīgi un kuras vārdā, pamatojoties uz Pasūtītāja valdes 2016.gada 19.aprīļa lēmumu Nr.58/320 „Par valdes pilnvarojumu”, rīkojas valdes priekšsēdētājs Vladimirs Loginovs, no vienas puses, un </w:t>
      </w:r>
    </w:p>
    <w:p w:rsidR="00523D13" w:rsidRPr="00B33C8E" w:rsidRDefault="00523D13" w:rsidP="00523D13">
      <w:pPr>
        <w:pStyle w:val="NoSpacing"/>
        <w:ind w:firstLine="720"/>
        <w:jc w:val="both"/>
        <w:rPr>
          <w:rFonts w:ascii="Times New Roman" w:hAnsi="Times New Roman"/>
          <w:sz w:val="24"/>
          <w:szCs w:val="24"/>
        </w:rPr>
      </w:pPr>
      <w:r w:rsidRPr="00B33C8E">
        <w:rPr>
          <w:rFonts w:ascii="Times New Roman" w:hAnsi="Times New Roman"/>
          <w:b/>
          <w:sz w:val="24"/>
          <w:szCs w:val="24"/>
        </w:rPr>
        <w:t xml:space="preserve">____________________________ </w:t>
      </w:r>
      <w:r w:rsidRPr="00B33C8E">
        <w:rPr>
          <w:rFonts w:ascii="Times New Roman" w:hAnsi="Times New Roman"/>
          <w:sz w:val="24"/>
          <w:szCs w:val="24"/>
        </w:rPr>
        <w:t xml:space="preserve">(turpmāk – Izpildītājs), </w:t>
      </w:r>
      <w:r w:rsidRPr="00B33C8E">
        <w:rPr>
          <w:rFonts w:ascii="Times New Roman" w:eastAsia="Times New Roman" w:hAnsi="Times New Roman"/>
          <w:sz w:val="24"/>
          <w:szCs w:val="24"/>
          <w:lang w:eastAsia="lv-LV"/>
        </w:rPr>
        <w:t xml:space="preserve">ar vienoto reģistrācijas Nr._______________, juridiskā adrese ______________________________, </w:t>
      </w:r>
      <w:r w:rsidRPr="00B33C8E">
        <w:rPr>
          <w:rFonts w:ascii="Times New Roman" w:hAnsi="Times New Roman"/>
          <w:sz w:val="24"/>
          <w:szCs w:val="24"/>
        </w:rPr>
        <w:t xml:space="preserve">kuru saskaņā ar statūtiem/pilnvaru pārstāv __________________________, no otras puses, (turpmāk kopā – Puses), </w:t>
      </w:r>
      <w:r w:rsidRPr="00B33C8E">
        <w:rPr>
          <w:rFonts w:ascii="Times New Roman" w:eastAsia="Times New Roman" w:hAnsi="Times New Roman"/>
          <w:sz w:val="24"/>
          <w:szCs w:val="24"/>
          <w:lang w:eastAsia="lv-LV"/>
        </w:rPr>
        <w:t xml:space="preserve">pamatojoties uz iepirkumu „Sašķidrinātās gāzes apkures sistēmas Lokomotīves ielā 10, Ventspilī, projektēšana un ierīkošana” (identifikācijas </w:t>
      </w:r>
      <w:proofErr w:type="spellStart"/>
      <w:r w:rsidRPr="00B33C8E">
        <w:rPr>
          <w:rFonts w:ascii="Times New Roman" w:eastAsia="Times New Roman" w:hAnsi="Times New Roman"/>
          <w:sz w:val="24"/>
          <w:szCs w:val="24"/>
          <w:lang w:eastAsia="lv-LV"/>
        </w:rPr>
        <w:t>Nr.PA</w:t>
      </w:r>
      <w:proofErr w:type="spellEnd"/>
      <w:r w:rsidRPr="00B33C8E">
        <w:rPr>
          <w:rFonts w:ascii="Times New Roman" w:eastAsia="Times New Roman" w:hAnsi="Times New Roman"/>
          <w:sz w:val="24"/>
          <w:szCs w:val="24"/>
          <w:lang w:eastAsia="lv-LV"/>
        </w:rPr>
        <w:t>/2017</w:t>
      </w:r>
      <w:r w:rsidR="00D07A9D">
        <w:rPr>
          <w:rFonts w:ascii="Times New Roman" w:eastAsia="Times New Roman" w:hAnsi="Times New Roman"/>
          <w:sz w:val="24"/>
          <w:szCs w:val="24"/>
          <w:lang w:eastAsia="lv-LV"/>
        </w:rPr>
        <w:t>/98</w:t>
      </w:r>
      <w:r w:rsidRPr="00B33C8E">
        <w:rPr>
          <w:rFonts w:ascii="Times New Roman" w:eastAsia="Times New Roman" w:hAnsi="Times New Roman"/>
          <w:sz w:val="24"/>
          <w:szCs w:val="24"/>
          <w:lang w:eastAsia="lv-LV"/>
        </w:rPr>
        <w:t>), Tehnisko specifikāciju un Izpildītāja iesniegto piedāvājumu, noslēdz šo līgumu (turpmāk</w:t>
      </w:r>
      <w:r w:rsidRPr="00B33C8E">
        <w:rPr>
          <w:rFonts w:ascii="Times New Roman" w:hAnsi="Times New Roman"/>
          <w:sz w:val="24"/>
          <w:szCs w:val="24"/>
        </w:rPr>
        <w:t xml:space="preserve"> – Līgums):</w:t>
      </w:r>
    </w:p>
    <w:p w:rsidR="00523D13" w:rsidRPr="00B33C8E" w:rsidRDefault="00523D13" w:rsidP="00523D13">
      <w:pPr>
        <w:pStyle w:val="Heading1"/>
        <w:keepLines/>
        <w:numPr>
          <w:ilvl w:val="0"/>
          <w:numId w:val="23"/>
        </w:numPr>
        <w:spacing w:before="480"/>
        <w:rPr>
          <w:rFonts w:ascii="Times New Roman" w:hAnsi="Times New Roman"/>
          <w:b/>
          <w:sz w:val="24"/>
          <w:szCs w:val="24"/>
        </w:rPr>
      </w:pPr>
      <w:r w:rsidRPr="00B33C8E">
        <w:rPr>
          <w:rFonts w:ascii="Times New Roman" w:hAnsi="Times New Roman"/>
          <w:b/>
          <w:sz w:val="24"/>
          <w:szCs w:val="24"/>
        </w:rPr>
        <w:t>LĪGUMA PRIEKŠMETS</w:t>
      </w:r>
    </w:p>
    <w:p w:rsidR="00523D13" w:rsidRPr="003E0C59" w:rsidRDefault="00523D13" w:rsidP="00523D13">
      <w:pPr>
        <w:pStyle w:val="ListParagraph"/>
        <w:numPr>
          <w:ilvl w:val="1"/>
          <w:numId w:val="20"/>
        </w:numPr>
        <w:suppressAutoHyphens/>
        <w:ind w:left="567" w:hanging="567"/>
        <w:jc w:val="both"/>
        <w:rPr>
          <w:szCs w:val="24"/>
        </w:rPr>
      </w:pPr>
      <w:r w:rsidRPr="003E0C59">
        <w:rPr>
          <w:szCs w:val="24"/>
        </w:rPr>
        <w:t>Pasūtītājs uzdod un Izpildītājs apņemas veikt sašķidrinātās gāzes apkures sistēmas ierīkošanu (turpmāk tekstā – Darbs) dzīvojamā mājā Lokomotīves ielā 10, Ventspilī (turpmāk – Objekts)</w:t>
      </w:r>
      <w:r w:rsidR="00110D86" w:rsidRPr="003E0C59">
        <w:rPr>
          <w:szCs w:val="24"/>
        </w:rPr>
        <w:t xml:space="preserve"> saskaņā ar </w:t>
      </w:r>
      <w:r w:rsidR="00244D5A" w:rsidRPr="003E0C59">
        <w:rPr>
          <w:szCs w:val="24"/>
        </w:rPr>
        <w:t xml:space="preserve">Tehnisko specifikāciju (Pielikums Nr.1) un </w:t>
      </w:r>
      <w:r w:rsidR="00DD4385" w:rsidRPr="003E0C59">
        <w:rPr>
          <w:szCs w:val="24"/>
        </w:rPr>
        <w:t xml:space="preserve">Ventspils pilsētas domes Arhitektūras un pilsētbūvniecības nodaļas </w:t>
      </w:r>
      <w:r w:rsidR="003E0C59" w:rsidRPr="003E0C59">
        <w:rPr>
          <w:szCs w:val="24"/>
        </w:rPr>
        <w:t xml:space="preserve">(turpmāk – Būvvalde) </w:t>
      </w:r>
      <w:r w:rsidR="00DD4385" w:rsidRPr="003E0C59">
        <w:rPr>
          <w:szCs w:val="24"/>
        </w:rPr>
        <w:t>2017.gada 15.septembra lēmumā Nr.BIS-BV-5.21-2017-190 (Pielikums Nr.2) noteiktos ierobežojošos nosacījumus par atbalstāmo risinājumu sašķidrinātās gāzes apkures sistēmai</w:t>
      </w:r>
      <w:r w:rsidRPr="003E0C59">
        <w:rPr>
          <w:szCs w:val="24"/>
        </w:rPr>
        <w:t>, tajā skaitā:</w:t>
      </w:r>
    </w:p>
    <w:p w:rsidR="00523D13" w:rsidRPr="003E0C59" w:rsidRDefault="006D76EB" w:rsidP="00523D13">
      <w:pPr>
        <w:pStyle w:val="NoSpacing"/>
        <w:numPr>
          <w:ilvl w:val="2"/>
          <w:numId w:val="24"/>
        </w:numPr>
        <w:tabs>
          <w:tab w:val="clear" w:pos="720"/>
          <w:tab w:val="num" w:pos="567"/>
        </w:tabs>
        <w:spacing w:line="276" w:lineRule="auto"/>
        <w:ind w:left="1134" w:right="-170" w:hanging="708"/>
        <w:jc w:val="both"/>
        <w:rPr>
          <w:rFonts w:ascii="Times New Roman" w:hAnsi="Times New Roman"/>
          <w:sz w:val="24"/>
          <w:szCs w:val="24"/>
        </w:rPr>
      </w:pPr>
      <w:r w:rsidRPr="003E0C59">
        <w:rPr>
          <w:rFonts w:ascii="Times New Roman" w:hAnsi="Times New Roman"/>
          <w:sz w:val="24"/>
          <w:szCs w:val="24"/>
        </w:rPr>
        <w:t xml:space="preserve">atbilstoši Vispārīgajos būvnoteikumos noteiktajam </w:t>
      </w:r>
      <w:r w:rsidR="00523D13" w:rsidRPr="003E0C59">
        <w:rPr>
          <w:rFonts w:ascii="Times New Roman" w:hAnsi="Times New Roman"/>
          <w:sz w:val="24"/>
          <w:szCs w:val="24"/>
        </w:rPr>
        <w:t xml:space="preserve">veikt būvniecības ieceres </w:t>
      </w:r>
      <w:r w:rsidR="003E0C59" w:rsidRPr="003E0C59">
        <w:rPr>
          <w:rFonts w:ascii="Times New Roman" w:hAnsi="Times New Roman"/>
          <w:sz w:val="24"/>
          <w:szCs w:val="24"/>
        </w:rPr>
        <w:t xml:space="preserve">vai būvprojekta minimālā sastāvā </w:t>
      </w:r>
      <w:r w:rsidR="00523D13" w:rsidRPr="003E0C59">
        <w:rPr>
          <w:rFonts w:ascii="Times New Roman" w:hAnsi="Times New Roman"/>
          <w:sz w:val="24"/>
          <w:szCs w:val="24"/>
        </w:rPr>
        <w:t>sagatavošanas darbus; pieprasīt un saņemt tehniskos un īpašos noteikumus, ja tas noteikts normatīvajos aktos;</w:t>
      </w:r>
    </w:p>
    <w:p w:rsidR="00DD4385" w:rsidRPr="003E0C59" w:rsidRDefault="00DD4385" w:rsidP="00523D13">
      <w:pPr>
        <w:pStyle w:val="NoSpacing"/>
        <w:numPr>
          <w:ilvl w:val="2"/>
          <w:numId w:val="24"/>
        </w:numPr>
        <w:tabs>
          <w:tab w:val="clear" w:pos="720"/>
          <w:tab w:val="num" w:pos="567"/>
        </w:tabs>
        <w:spacing w:line="276" w:lineRule="auto"/>
        <w:ind w:left="1134" w:right="-170" w:hanging="708"/>
        <w:jc w:val="both"/>
        <w:rPr>
          <w:rFonts w:ascii="Times New Roman" w:hAnsi="Times New Roman"/>
          <w:sz w:val="24"/>
          <w:szCs w:val="24"/>
        </w:rPr>
      </w:pPr>
      <w:r w:rsidRPr="003E0C59">
        <w:rPr>
          <w:rFonts w:ascii="Times New Roman" w:hAnsi="Times New Roman"/>
          <w:sz w:val="24"/>
          <w:szCs w:val="24"/>
        </w:rPr>
        <w:t>saņemt saskaņojumu no zemes īpašnieka;</w:t>
      </w:r>
    </w:p>
    <w:p w:rsidR="00523D13" w:rsidRPr="003E0C59" w:rsidRDefault="00523D13" w:rsidP="00523D13">
      <w:pPr>
        <w:pStyle w:val="NoSpacing"/>
        <w:numPr>
          <w:ilvl w:val="2"/>
          <w:numId w:val="24"/>
        </w:numPr>
        <w:tabs>
          <w:tab w:val="clear" w:pos="720"/>
          <w:tab w:val="num" w:pos="567"/>
        </w:tabs>
        <w:spacing w:line="276" w:lineRule="auto"/>
        <w:ind w:left="1134" w:right="-170" w:hanging="708"/>
        <w:jc w:val="both"/>
        <w:rPr>
          <w:rFonts w:ascii="Times New Roman" w:hAnsi="Times New Roman"/>
          <w:sz w:val="24"/>
          <w:szCs w:val="24"/>
        </w:rPr>
      </w:pPr>
      <w:r w:rsidRPr="003E0C59">
        <w:rPr>
          <w:rFonts w:ascii="Times New Roman" w:hAnsi="Times New Roman"/>
          <w:sz w:val="24"/>
          <w:szCs w:val="24"/>
        </w:rPr>
        <w:t xml:space="preserve">izstrādāt un iesniegt akceptēšanai </w:t>
      </w:r>
      <w:r w:rsidR="003E0C59" w:rsidRPr="003E0C59">
        <w:rPr>
          <w:rFonts w:ascii="Times New Roman" w:hAnsi="Times New Roman"/>
          <w:sz w:val="24"/>
          <w:szCs w:val="24"/>
        </w:rPr>
        <w:t>Būvvaldē</w:t>
      </w:r>
      <w:r w:rsidRPr="003E0C59">
        <w:rPr>
          <w:rFonts w:ascii="Times New Roman" w:hAnsi="Times New Roman"/>
          <w:sz w:val="24"/>
          <w:szCs w:val="24"/>
        </w:rPr>
        <w:t xml:space="preserve"> paskaidrojuma rakstu atbilstoši normatīvo aktu un tehnisko noteikumu prasībām, kas saskaņots ar zemes īpašnieku un tehnisko un īpašo noteikumu izdevējiem;</w:t>
      </w:r>
    </w:p>
    <w:p w:rsidR="00523D13" w:rsidRPr="003E0C59" w:rsidRDefault="006D76EB" w:rsidP="00523D13">
      <w:pPr>
        <w:pStyle w:val="NoSpacing"/>
        <w:numPr>
          <w:ilvl w:val="2"/>
          <w:numId w:val="24"/>
        </w:numPr>
        <w:tabs>
          <w:tab w:val="clear" w:pos="720"/>
          <w:tab w:val="num" w:pos="567"/>
        </w:tabs>
        <w:spacing w:line="276" w:lineRule="auto"/>
        <w:ind w:left="1134" w:right="-170" w:hanging="708"/>
        <w:jc w:val="both"/>
        <w:rPr>
          <w:rFonts w:ascii="Times New Roman" w:hAnsi="Times New Roman"/>
          <w:sz w:val="24"/>
          <w:szCs w:val="24"/>
        </w:rPr>
      </w:pPr>
      <w:r w:rsidRPr="003E0C59">
        <w:rPr>
          <w:rFonts w:ascii="Times New Roman" w:hAnsi="Times New Roman"/>
          <w:sz w:val="24"/>
          <w:szCs w:val="24"/>
        </w:rPr>
        <w:t xml:space="preserve">atbilstoši Vispārīgajos būvnoteikumos noteiktajam </w:t>
      </w:r>
      <w:r w:rsidR="00523D13" w:rsidRPr="003E0C59">
        <w:rPr>
          <w:rFonts w:ascii="Times New Roman" w:hAnsi="Times New Roman"/>
          <w:sz w:val="24"/>
          <w:szCs w:val="24"/>
        </w:rPr>
        <w:t xml:space="preserve">ierosināt būvniecības ieceri </w:t>
      </w:r>
      <w:r w:rsidR="003E0C59" w:rsidRPr="003E0C59">
        <w:rPr>
          <w:rFonts w:ascii="Times New Roman" w:hAnsi="Times New Roman"/>
          <w:sz w:val="24"/>
          <w:szCs w:val="24"/>
        </w:rPr>
        <w:t xml:space="preserve">vai izstrādāt būvprojektu minimālā sastāvā </w:t>
      </w:r>
      <w:r w:rsidR="00523D13" w:rsidRPr="003E0C59">
        <w:rPr>
          <w:rFonts w:ascii="Times New Roman" w:hAnsi="Times New Roman"/>
          <w:sz w:val="24"/>
          <w:szCs w:val="24"/>
        </w:rPr>
        <w:t xml:space="preserve">un saņemt Būvvaldē būvniecības ieceres </w:t>
      </w:r>
      <w:r w:rsidR="003E0C59" w:rsidRPr="003E0C59">
        <w:rPr>
          <w:rFonts w:ascii="Times New Roman" w:hAnsi="Times New Roman"/>
          <w:sz w:val="24"/>
          <w:szCs w:val="24"/>
        </w:rPr>
        <w:t xml:space="preserve"> vai būvprojekta minimālā sastāvā </w:t>
      </w:r>
      <w:r w:rsidR="00523D13" w:rsidRPr="003E0C59">
        <w:rPr>
          <w:rFonts w:ascii="Times New Roman" w:hAnsi="Times New Roman"/>
          <w:sz w:val="24"/>
          <w:szCs w:val="24"/>
        </w:rPr>
        <w:t xml:space="preserve">akceptu un atzīmi par projektēšanas nosacījumu izpildi paskaidrojuma rakstā; </w:t>
      </w:r>
    </w:p>
    <w:p w:rsidR="00523D13" w:rsidRPr="003E0C59" w:rsidRDefault="00523D13" w:rsidP="00523D13">
      <w:pPr>
        <w:numPr>
          <w:ilvl w:val="2"/>
          <w:numId w:val="24"/>
        </w:numPr>
        <w:tabs>
          <w:tab w:val="clear" w:pos="720"/>
          <w:tab w:val="num" w:pos="567"/>
        </w:tabs>
        <w:spacing w:line="276" w:lineRule="auto"/>
        <w:ind w:left="1134" w:right="-170" w:hanging="708"/>
        <w:jc w:val="both"/>
        <w:rPr>
          <w:szCs w:val="24"/>
        </w:rPr>
      </w:pPr>
      <w:r w:rsidRPr="003E0C59">
        <w:rPr>
          <w:szCs w:val="24"/>
        </w:rPr>
        <w:t xml:space="preserve">iesniegt Pasūtītājam Būvvaldē akceptētu </w:t>
      </w:r>
      <w:r w:rsidR="00F2138A">
        <w:rPr>
          <w:szCs w:val="24"/>
          <w:lang w:eastAsia="zh-CN"/>
        </w:rPr>
        <w:t>d</w:t>
      </w:r>
      <w:r w:rsidRPr="003E0C59">
        <w:rPr>
          <w:szCs w:val="24"/>
          <w:lang w:eastAsia="zh-CN"/>
        </w:rPr>
        <w:t>okumentācijas</w:t>
      </w:r>
      <w:r w:rsidRPr="003E0C59">
        <w:rPr>
          <w:szCs w:val="24"/>
        </w:rPr>
        <w:t xml:space="preserve"> kopiju papīra formātā vai elektroniski </w:t>
      </w:r>
      <w:proofErr w:type="spellStart"/>
      <w:r w:rsidRPr="003E0C59">
        <w:rPr>
          <w:i/>
          <w:szCs w:val="24"/>
        </w:rPr>
        <w:t>pdf</w:t>
      </w:r>
      <w:proofErr w:type="spellEnd"/>
      <w:r w:rsidRPr="003E0C59">
        <w:rPr>
          <w:szCs w:val="24"/>
        </w:rPr>
        <w:t xml:space="preserve"> formātā;</w:t>
      </w:r>
    </w:p>
    <w:p w:rsidR="00523D13" w:rsidRPr="003E0C59" w:rsidRDefault="00523D13" w:rsidP="00523D13">
      <w:pPr>
        <w:numPr>
          <w:ilvl w:val="2"/>
          <w:numId w:val="24"/>
        </w:numPr>
        <w:tabs>
          <w:tab w:val="clear" w:pos="720"/>
          <w:tab w:val="num" w:pos="567"/>
        </w:tabs>
        <w:spacing w:line="276" w:lineRule="auto"/>
        <w:ind w:left="1134" w:right="-170" w:hanging="708"/>
        <w:jc w:val="both"/>
        <w:rPr>
          <w:szCs w:val="24"/>
        </w:rPr>
      </w:pPr>
      <w:r w:rsidRPr="003E0C59">
        <w:rPr>
          <w:szCs w:val="24"/>
        </w:rPr>
        <w:t>izpildīt Būvvald</w:t>
      </w:r>
      <w:r w:rsidR="00F2138A">
        <w:rPr>
          <w:szCs w:val="24"/>
        </w:rPr>
        <w:t>es noteiktās prasības būvdarbu u</w:t>
      </w:r>
      <w:r w:rsidRPr="003E0C59">
        <w:rPr>
          <w:szCs w:val="24"/>
        </w:rPr>
        <w:t>zsākšanai;</w:t>
      </w:r>
    </w:p>
    <w:p w:rsidR="00523D13" w:rsidRPr="003E0C59" w:rsidRDefault="00523D13" w:rsidP="00523D13">
      <w:pPr>
        <w:numPr>
          <w:ilvl w:val="2"/>
          <w:numId w:val="24"/>
        </w:numPr>
        <w:tabs>
          <w:tab w:val="clear" w:pos="720"/>
          <w:tab w:val="num" w:pos="567"/>
        </w:tabs>
        <w:spacing w:line="276" w:lineRule="auto"/>
        <w:ind w:left="1134" w:right="-170" w:hanging="708"/>
        <w:jc w:val="both"/>
        <w:rPr>
          <w:szCs w:val="24"/>
        </w:rPr>
      </w:pPr>
      <w:r w:rsidRPr="003E0C59">
        <w:rPr>
          <w:szCs w:val="24"/>
        </w:rPr>
        <w:t>piegādāt un uzstādīt apkures katlu Objektā;</w:t>
      </w:r>
    </w:p>
    <w:p w:rsidR="00523D13" w:rsidRPr="003E0C59" w:rsidRDefault="00523D13" w:rsidP="00523D13">
      <w:pPr>
        <w:numPr>
          <w:ilvl w:val="2"/>
          <w:numId w:val="24"/>
        </w:numPr>
        <w:tabs>
          <w:tab w:val="clear" w:pos="720"/>
          <w:tab w:val="num" w:pos="567"/>
        </w:tabs>
        <w:spacing w:line="276" w:lineRule="auto"/>
        <w:ind w:left="1134" w:right="-170" w:hanging="708"/>
        <w:jc w:val="both"/>
        <w:rPr>
          <w:szCs w:val="24"/>
        </w:rPr>
      </w:pPr>
      <w:r w:rsidRPr="003E0C59">
        <w:rPr>
          <w:szCs w:val="24"/>
        </w:rPr>
        <w:t>pēc apkures iekārtas montāžas darbu pabeigšanas veikt apkures sistēmas efektivitātes un darbības pārbaudi;</w:t>
      </w:r>
    </w:p>
    <w:p w:rsidR="00523D13" w:rsidRDefault="00523D13" w:rsidP="00523D13">
      <w:pPr>
        <w:numPr>
          <w:ilvl w:val="2"/>
          <w:numId w:val="24"/>
        </w:numPr>
        <w:tabs>
          <w:tab w:val="clear" w:pos="720"/>
          <w:tab w:val="num" w:pos="567"/>
        </w:tabs>
        <w:ind w:left="1134" w:right="-170" w:hanging="708"/>
        <w:jc w:val="both"/>
        <w:rPr>
          <w:szCs w:val="24"/>
        </w:rPr>
      </w:pPr>
      <w:r w:rsidRPr="00B33C8E">
        <w:rPr>
          <w:szCs w:val="24"/>
        </w:rPr>
        <w:lastRenderedPageBreak/>
        <w:t>saņemt atbildīgo institūciju atzinumu par apkures sistēmas atbilstību normatīvo aktu prasībām un atļauju tās izmantošanai</w:t>
      </w:r>
      <w:r w:rsidR="009A59BF">
        <w:rPr>
          <w:szCs w:val="24"/>
        </w:rPr>
        <w:t xml:space="preserve"> </w:t>
      </w:r>
      <w:r w:rsidR="009A59BF">
        <w:t>un reģistrēšanu bīstamo iekārtu reģistrā, ja tas noteikts normatīvajos aktos</w:t>
      </w:r>
      <w:r w:rsidRPr="00B33C8E">
        <w:rPr>
          <w:szCs w:val="24"/>
        </w:rPr>
        <w:t>;</w:t>
      </w:r>
    </w:p>
    <w:p w:rsidR="009A59BF" w:rsidRPr="00B33C8E" w:rsidRDefault="009A59BF" w:rsidP="00523D13">
      <w:pPr>
        <w:numPr>
          <w:ilvl w:val="2"/>
          <w:numId w:val="24"/>
        </w:numPr>
        <w:tabs>
          <w:tab w:val="clear" w:pos="720"/>
          <w:tab w:val="num" w:pos="567"/>
        </w:tabs>
        <w:ind w:left="1134" w:right="-170" w:hanging="708"/>
        <w:jc w:val="both"/>
        <w:rPr>
          <w:szCs w:val="24"/>
        </w:rPr>
      </w:pPr>
      <w:r>
        <w:rPr>
          <w:szCs w:val="24"/>
        </w:rPr>
        <w:t>nepieciešamības gadījumā veikt teritorijas labiekārtošanu;</w:t>
      </w:r>
    </w:p>
    <w:p w:rsidR="00523D13" w:rsidRPr="00B33C8E" w:rsidRDefault="00523D13" w:rsidP="00523D13">
      <w:pPr>
        <w:numPr>
          <w:ilvl w:val="2"/>
          <w:numId w:val="24"/>
        </w:numPr>
        <w:tabs>
          <w:tab w:val="clear" w:pos="720"/>
          <w:tab w:val="num" w:pos="567"/>
        </w:tabs>
        <w:ind w:left="1134" w:right="-170" w:hanging="708"/>
        <w:jc w:val="both"/>
        <w:rPr>
          <w:szCs w:val="24"/>
        </w:rPr>
      </w:pPr>
      <w:r w:rsidRPr="00B33C8E">
        <w:rPr>
          <w:szCs w:val="24"/>
        </w:rPr>
        <w:t>iesniegt Būvvaldē nepieciešamos dokumentus un nodrošināt apkures sistēmas nodošanu ekspluatācijā;</w:t>
      </w:r>
    </w:p>
    <w:p w:rsidR="00523D13" w:rsidRPr="00B33C8E" w:rsidRDefault="00523D13" w:rsidP="00523D13">
      <w:pPr>
        <w:numPr>
          <w:ilvl w:val="2"/>
          <w:numId w:val="24"/>
        </w:numPr>
        <w:tabs>
          <w:tab w:val="clear" w:pos="720"/>
          <w:tab w:val="num" w:pos="567"/>
        </w:tabs>
        <w:spacing w:before="100" w:beforeAutospacing="1"/>
        <w:ind w:left="1134" w:right="-170" w:hanging="708"/>
        <w:jc w:val="both"/>
        <w:rPr>
          <w:szCs w:val="24"/>
        </w:rPr>
      </w:pPr>
      <w:r w:rsidRPr="00B33C8E">
        <w:rPr>
          <w:szCs w:val="24"/>
        </w:rPr>
        <w:t>iesniegt Pasūtītājam visu dokumentāciju, kas saistīta ar Darbu, tajā skaitā ražotāja izsniegtos apkures sistēmas garantijas dokumentus un ekspluatācijas tehniskos noteikumus un instrukciju.</w:t>
      </w:r>
    </w:p>
    <w:p w:rsidR="00523D13" w:rsidRPr="00B33C8E" w:rsidRDefault="00523D13" w:rsidP="00523D13">
      <w:pPr>
        <w:pStyle w:val="Heading1"/>
        <w:keepLines/>
        <w:numPr>
          <w:ilvl w:val="0"/>
          <w:numId w:val="23"/>
        </w:numPr>
        <w:spacing w:before="100" w:beforeAutospacing="1"/>
        <w:rPr>
          <w:rFonts w:ascii="Times New Roman" w:hAnsi="Times New Roman"/>
          <w:b/>
          <w:sz w:val="24"/>
          <w:szCs w:val="24"/>
        </w:rPr>
      </w:pPr>
      <w:r w:rsidRPr="00B33C8E">
        <w:rPr>
          <w:rFonts w:ascii="Times New Roman" w:hAnsi="Times New Roman"/>
          <w:b/>
          <w:sz w:val="24"/>
          <w:szCs w:val="24"/>
        </w:rPr>
        <w:t>IZPILDES TERMIŅŠ</w:t>
      </w:r>
    </w:p>
    <w:p w:rsidR="00523D13" w:rsidRPr="00B33C8E" w:rsidRDefault="00523D13" w:rsidP="00523D13">
      <w:pPr>
        <w:pStyle w:val="ListParagraph"/>
        <w:numPr>
          <w:ilvl w:val="1"/>
          <w:numId w:val="16"/>
        </w:numPr>
        <w:ind w:right="-96"/>
        <w:jc w:val="both"/>
        <w:rPr>
          <w:szCs w:val="24"/>
        </w:rPr>
      </w:pPr>
      <w:r w:rsidRPr="00B33C8E">
        <w:rPr>
          <w:szCs w:val="24"/>
        </w:rPr>
        <w:t xml:space="preserve">Izpildītājs apņemas Darbu veikt </w:t>
      </w:r>
      <w:r w:rsidR="003E0C59">
        <w:rPr>
          <w:b/>
          <w:szCs w:val="24"/>
        </w:rPr>
        <w:t>4</w:t>
      </w:r>
      <w:r w:rsidRPr="00110D86">
        <w:rPr>
          <w:b/>
          <w:szCs w:val="24"/>
        </w:rPr>
        <w:t xml:space="preserve"> (</w:t>
      </w:r>
      <w:r w:rsidR="003E0C59">
        <w:rPr>
          <w:b/>
          <w:szCs w:val="24"/>
        </w:rPr>
        <w:t>četri</w:t>
      </w:r>
      <w:r w:rsidRPr="00110D86">
        <w:rPr>
          <w:b/>
          <w:szCs w:val="24"/>
        </w:rPr>
        <w:t>) mēnešu</w:t>
      </w:r>
      <w:r w:rsidRPr="00B33C8E">
        <w:rPr>
          <w:szCs w:val="24"/>
        </w:rPr>
        <w:t xml:space="preserve"> laikā no Līguma noslēgšanas dienas.</w:t>
      </w:r>
    </w:p>
    <w:p w:rsidR="00523D13" w:rsidRPr="00B33C8E" w:rsidRDefault="00523D13" w:rsidP="00523D13">
      <w:pPr>
        <w:pStyle w:val="ListParagraph"/>
        <w:numPr>
          <w:ilvl w:val="1"/>
          <w:numId w:val="16"/>
        </w:numPr>
        <w:ind w:right="-96"/>
        <w:jc w:val="both"/>
        <w:rPr>
          <w:szCs w:val="24"/>
        </w:rPr>
      </w:pPr>
      <w:r w:rsidRPr="00B33C8E">
        <w:rPr>
          <w:szCs w:val="24"/>
        </w:rPr>
        <w:t>Darbu izpildi apliecina abpusēji parakstīts Darba nodošanas - pieņemšanas akts</w:t>
      </w:r>
      <w:r w:rsidR="00DD4385">
        <w:rPr>
          <w:szCs w:val="24"/>
        </w:rPr>
        <w:t xml:space="preserve"> (Pielikums Nr.3</w:t>
      </w:r>
      <w:r w:rsidR="00110D86">
        <w:rPr>
          <w:szCs w:val="24"/>
        </w:rPr>
        <w:t>)</w:t>
      </w:r>
      <w:r w:rsidRPr="00B33C8E">
        <w:rPr>
          <w:szCs w:val="24"/>
        </w:rPr>
        <w:t>.</w:t>
      </w:r>
    </w:p>
    <w:p w:rsidR="00523D13" w:rsidRPr="00B33C8E" w:rsidRDefault="00523D13" w:rsidP="00523D13">
      <w:pPr>
        <w:pStyle w:val="Heading1"/>
        <w:keepLines/>
        <w:numPr>
          <w:ilvl w:val="0"/>
          <w:numId w:val="23"/>
        </w:numPr>
        <w:spacing w:before="240"/>
        <w:rPr>
          <w:rFonts w:ascii="Times New Roman" w:hAnsi="Times New Roman"/>
          <w:b/>
          <w:sz w:val="24"/>
          <w:szCs w:val="24"/>
        </w:rPr>
      </w:pPr>
      <w:r w:rsidRPr="00B33C8E">
        <w:rPr>
          <w:rFonts w:ascii="Times New Roman" w:hAnsi="Times New Roman"/>
          <w:b/>
          <w:sz w:val="24"/>
          <w:szCs w:val="24"/>
        </w:rPr>
        <w:t>LĪGUMCENA UN NORĒĶINU KĀRTĪBA</w:t>
      </w:r>
    </w:p>
    <w:p w:rsidR="00523D13" w:rsidRPr="00B33C8E" w:rsidRDefault="00523D13" w:rsidP="00523D13">
      <w:pPr>
        <w:pStyle w:val="ListParagraph"/>
        <w:ind w:left="0"/>
        <w:jc w:val="both"/>
        <w:rPr>
          <w:rFonts w:eastAsia="Calibri"/>
          <w:szCs w:val="24"/>
          <w:lang w:eastAsia="en-US"/>
        </w:rPr>
      </w:pPr>
      <w:r w:rsidRPr="00B33C8E">
        <w:rPr>
          <w:rFonts w:eastAsia="Calibri"/>
          <w:szCs w:val="24"/>
          <w:lang w:eastAsia="en-US"/>
        </w:rPr>
        <w:t xml:space="preserve">Par Darba izpildi Pasūtītājs maksā Izpildītājam līgumcenu ______ EUR (teksts vārdiem) 10 (desmit) dienu laikā pēc darba nodošanas – pieņemšanas akta parakstīšanas un rēķina saņemšanas. </w:t>
      </w:r>
      <w:r w:rsidRPr="00B33C8E">
        <w:rPr>
          <w:szCs w:val="24"/>
          <w:lang w:eastAsia="zh-CN"/>
        </w:rPr>
        <w:t xml:space="preserve">Samaksu Pasūtītājs pārskaita Izpildītāja norādītajā bankas kontā. Par samaksas dienu uzskatāma diena, kurā Pasūtītājs veicis bankas pārskaitījumu. </w:t>
      </w:r>
      <w:r w:rsidRPr="00B33C8E">
        <w:rPr>
          <w:szCs w:val="24"/>
        </w:rPr>
        <w:t>Pievienotās vērtības nodokli maksā Pasūtītājs Pievienotās vērtības nodokļa likuma 142.pantā noteiktajā kārtībā.</w:t>
      </w:r>
      <w:r w:rsidRPr="00B33C8E">
        <w:rPr>
          <w:szCs w:val="24"/>
          <w:lang w:eastAsia="zh-CN"/>
        </w:rPr>
        <w:t xml:space="preserve"> </w:t>
      </w:r>
    </w:p>
    <w:p w:rsidR="00523D13" w:rsidRPr="00B33C8E" w:rsidRDefault="00523D13" w:rsidP="00523D13">
      <w:pPr>
        <w:pStyle w:val="Heading1"/>
        <w:keepLines/>
        <w:numPr>
          <w:ilvl w:val="0"/>
          <w:numId w:val="23"/>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PASŪTĪTĀJA TIESĪBAS UN PIENĀKUMI</w:t>
      </w:r>
    </w:p>
    <w:p w:rsidR="00523D13" w:rsidRPr="00B33C8E" w:rsidRDefault="00523D13" w:rsidP="00523D13">
      <w:pPr>
        <w:pStyle w:val="ListParagraph"/>
        <w:numPr>
          <w:ilvl w:val="1"/>
          <w:numId w:val="17"/>
        </w:numPr>
        <w:ind w:left="426" w:hanging="426"/>
        <w:jc w:val="both"/>
        <w:rPr>
          <w:rFonts w:eastAsia="Calibri"/>
          <w:szCs w:val="24"/>
          <w:lang w:eastAsia="en-US"/>
        </w:rPr>
      </w:pPr>
      <w:r w:rsidRPr="00B33C8E">
        <w:rPr>
          <w:rFonts w:eastAsia="Calibri"/>
          <w:szCs w:val="24"/>
          <w:lang w:eastAsia="en-US"/>
        </w:rPr>
        <w:t>Pasūtītājs apņemas:</w:t>
      </w:r>
    </w:p>
    <w:p w:rsidR="00523D13" w:rsidRPr="00B33C8E" w:rsidRDefault="00523D13" w:rsidP="00523D13">
      <w:pPr>
        <w:pStyle w:val="ListParagraph"/>
        <w:numPr>
          <w:ilvl w:val="2"/>
          <w:numId w:val="25"/>
        </w:numPr>
        <w:tabs>
          <w:tab w:val="left" w:pos="1134"/>
        </w:tabs>
        <w:ind w:left="1134" w:hanging="708"/>
        <w:jc w:val="both"/>
        <w:rPr>
          <w:rFonts w:eastAsia="Calibri"/>
          <w:szCs w:val="24"/>
          <w:lang w:eastAsia="en-US"/>
        </w:rPr>
      </w:pPr>
      <w:r w:rsidRPr="00B33C8E">
        <w:rPr>
          <w:rFonts w:eastAsia="Calibri"/>
          <w:szCs w:val="24"/>
          <w:lang w:eastAsia="en-US"/>
        </w:rPr>
        <w:t>nodrošināt Izpildītāju ar Pasūtītāja rīcībā esošiem dokumentiem un informāciju, kas nepieciešama Darba izpildei</w:t>
      </w:r>
      <w:r w:rsidRPr="00B33C8E">
        <w:rPr>
          <w:szCs w:val="24"/>
        </w:rPr>
        <w:t>;</w:t>
      </w:r>
    </w:p>
    <w:p w:rsidR="00523D13" w:rsidRPr="00B33C8E" w:rsidRDefault="00523D13" w:rsidP="00523D13">
      <w:pPr>
        <w:pStyle w:val="ListParagraph"/>
        <w:numPr>
          <w:ilvl w:val="2"/>
          <w:numId w:val="26"/>
        </w:numPr>
        <w:tabs>
          <w:tab w:val="left" w:pos="1134"/>
        </w:tabs>
        <w:ind w:left="1134" w:hanging="708"/>
        <w:jc w:val="both"/>
        <w:rPr>
          <w:rFonts w:eastAsia="Calibri"/>
          <w:szCs w:val="24"/>
          <w:lang w:eastAsia="en-US"/>
        </w:rPr>
      </w:pPr>
      <w:r w:rsidRPr="00B33C8E">
        <w:rPr>
          <w:rFonts w:eastAsia="Calibri"/>
          <w:szCs w:val="24"/>
          <w:lang w:eastAsia="en-US"/>
        </w:rPr>
        <w:t>parakstīt Darba nodošanas – pieņemšanas aktu;</w:t>
      </w:r>
    </w:p>
    <w:p w:rsidR="00523D13" w:rsidRPr="00B33C8E" w:rsidRDefault="00523D13" w:rsidP="00523D13">
      <w:pPr>
        <w:pStyle w:val="ListParagraph"/>
        <w:numPr>
          <w:ilvl w:val="2"/>
          <w:numId w:val="26"/>
        </w:numPr>
        <w:tabs>
          <w:tab w:val="left" w:pos="1134"/>
        </w:tabs>
        <w:ind w:left="1134" w:hanging="708"/>
        <w:jc w:val="both"/>
        <w:rPr>
          <w:rFonts w:eastAsia="Calibri"/>
          <w:szCs w:val="24"/>
          <w:lang w:eastAsia="en-US"/>
        </w:rPr>
      </w:pPr>
      <w:r w:rsidRPr="00B33C8E">
        <w:rPr>
          <w:rFonts w:eastAsia="Calibri"/>
          <w:szCs w:val="24"/>
          <w:lang w:eastAsia="en-US"/>
        </w:rPr>
        <w:t>veikt samaksu par Darbu Līgumā noteiktajā termiņā.</w:t>
      </w:r>
    </w:p>
    <w:p w:rsidR="00523D13" w:rsidRPr="00B33C8E" w:rsidRDefault="00523D13" w:rsidP="00523D13">
      <w:pPr>
        <w:pStyle w:val="ListParagraph"/>
        <w:numPr>
          <w:ilvl w:val="1"/>
          <w:numId w:val="17"/>
        </w:numPr>
        <w:spacing w:before="120"/>
        <w:ind w:left="426" w:hanging="426"/>
        <w:jc w:val="both"/>
        <w:rPr>
          <w:rFonts w:eastAsia="Calibri"/>
          <w:szCs w:val="24"/>
          <w:lang w:eastAsia="en-US"/>
        </w:rPr>
      </w:pPr>
      <w:r w:rsidRPr="00B33C8E">
        <w:rPr>
          <w:rFonts w:eastAsia="Calibri"/>
          <w:szCs w:val="24"/>
          <w:lang w:eastAsia="en-US"/>
        </w:rPr>
        <w:t>Pasūtītājam ir tiesības:</w:t>
      </w:r>
    </w:p>
    <w:p w:rsidR="00523D13" w:rsidRPr="00B33C8E" w:rsidRDefault="00523D13" w:rsidP="00523D13">
      <w:pPr>
        <w:pStyle w:val="ListParagraph"/>
        <w:widowControl w:val="0"/>
        <w:numPr>
          <w:ilvl w:val="2"/>
          <w:numId w:val="27"/>
        </w:numPr>
        <w:overflowPunct w:val="0"/>
        <w:adjustRightInd w:val="0"/>
        <w:ind w:left="1134" w:right="28" w:hanging="708"/>
        <w:jc w:val="both"/>
        <w:rPr>
          <w:b/>
          <w:bCs/>
          <w:szCs w:val="24"/>
        </w:rPr>
      </w:pPr>
      <w:r w:rsidRPr="00B33C8E">
        <w:rPr>
          <w:rFonts w:eastAsia="Calibri"/>
          <w:szCs w:val="24"/>
          <w:lang w:eastAsia="en-US"/>
        </w:rPr>
        <w:t xml:space="preserve">Līguma darbības laikā pieprasīt informāciju </w:t>
      </w:r>
      <w:r w:rsidRPr="00B33C8E">
        <w:rPr>
          <w:szCs w:val="24"/>
        </w:rPr>
        <w:t xml:space="preserve">un paskaidrojumus </w:t>
      </w:r>
      <w:r w:rsidRPr="00B33C8E">
        <w:rPr>
          <w:rFonts w:eastAsia="Calibri"/>
          <w:szCs w:val="24"/>
          <w:lang w:eastAsia="en-US"/>
        </w:rPr>
        <w:t>no Izpildītāja par Darba izpildes gaitu;</w:t>
      </w:r>
    </w:p>
    <w:p w:rsidR="00523D13" w:rsidRPr="00B33C8E" w:rsidRDefault="00523D13" w:rsidP="00523D13">
      <w:pPr>
        <w:pStyle w:val="ListParagraph"/>
        <w:widowControl w:val="0"/>
        <w:numPr>
          <w:ilvl w:val="2"/>
          <w:numId w:val="28"/>
        </w:numPr>
        <w:shd w:val="clear" w:color="auto" w:fill="FFFFFF"/>
        <w:tabs>
          <w:tab w:val="clear" w:pos="1713"/>
          <w:tab w:val="num" w:pos="1134"/>
        </w:tabs>
        <w:overflowPunct w:val="0"/>
        <w:autoSpaceDE w:val="0"/>
        <w:autoSpaceDN w:val="0"/>
        <w:adjustRightInd w:val="0"/>
        <w:ind w:left="1134" w:right="5" w:hanging="708"/>
        <w:jc w:val="both"/>
        <w:rPr>
          <w:szCs w:val="24"/>
        </w:rPr>
      </w:pPr>
      <w:r w:rsidRPr="00B33C8E">
        <w:rPr>
          <w:szCs w:val="24"/>
        </w:rPr>
        <w:t xml:space="preserve">iesniegt </w:t>
      </w:r>
      <w:r w:rsidRPr="00B33C8E">
        <w:rPr>
          <w:rFonts w:eastAsia="Calibri"/>
          <w:szCs w:val="24"/>
          <w:lang w:eastAsia="en-US"/>
        </w:rPr>
        <w:t xml:space="preserve">Izpildītājam argumentētus iebildumus un </w:t>
      </w:r>
      <w:r w:rsidRPr="00B33C8E">
        <w:rPr>
          <w:szCs w:val="24"/>
        </w:rPr>
        <w:t>pretenzijas par konstatētajiem trūkumiem dokumentācijā, iekārtu montāžas darbos vai to darbībā visā Darba izpildes gaitā. Pasūtītāja iesniegtās pretenzijas Izpildītājam ir saistošas.</w:t>
      </w:r>
    </w:p>
    <w:p w:rsidR="00523D13" w:rsidRPr="00B33C8E" w:rsidRDefault="00523D13" w:rsidP="00523D13">
      <w:pPr>
        <w:pStyle w:val="ListParagraph"/>
        <w:widowControl w:val="0"/>
        <w:numPr>
          <w:ilvl w:val="2"/>
          <w:numId w:val="30"/>
        </w:numPr>
        <w:shd w:val="clear" w:color="auto" w:fill="FFFFFF"/>
        <w:tabs>
          <w:tab w:val="clear" w:pos="1713"/>
        </w:tabs>
        <w:overflowPunct w:val="0"/>
        <w:autoSpaceDE w:val="0"/>
        <w:autoSpaceDN w:val="0"/>
        <w:adjustRightInd w:val="0"/>
        <w:ind w:left="1134" w:right="5" w:hanging="708"/>
        <w:jc w:val="both"/>
        <w:rPr>
          <w:szCs w:val="24"/>
        </w:rPr>
      </w:pPr>
      <w:r w:rsidRPr="00B33C8E">
        <w:rPr>
          <w:szCs w:val="24"/>
        </w:rPr>
        <w:t>vienpusēji atkāpties no Līguma, par to rakstiski paziņojot Izpildītājam 10 (desmit) dienas iepriekš gadījumos un neatlīdzinot tādējādi radušos zaudējumus, ja:</w:t>
      </w:r>
    </w:p>
    <w:p w:rsidR="00523D13" w:rsidRPr="00B33C8E" w:rsidRDefault="00523D13" w:rsidP="00523D13">
      <w:pPr>
        <w:widowControl w:val="0"/>
        <w:numPr>
          <w:ilvl w:val="3"/>
          <w:numId w:val="29"/>
        </w:numPr>
        <w:shd w:val="clear" w:color="auto" w:fill="FFFFFF"/>
        <w:tabs>
          <w:tab w:val="clear" w:pos="720"/>
          <w:tab w:val="num" w:pos="1418"/>
        </w:tabs>
        <w:autoSpaceDE w:val="0"/>
        <w:autoSpaceDN w:val="0"/>
        <w:adjustRightInd w:val="0"/>
        <w:ind w:left="1418" w:right="6" w:hanging="851"/>
        <w:jc w:val="both"/>
        <w:rPr>
          <w:szCs w:val="24"/>
        </w:rPr>
      </w:pPr>
      <w:r w:rsidRPr="00B33C8E">
        <w:rPr>
          <w:szCs w:val="24"/>
        </w:rPr>
        <w:t>Izpildītājam ir uzsākts maksātnespējas process vai tā darbība tiek izbeigta vai pārtraukta;</w:t>
      </w:r>
    </w:p>
    <w:p w:rsidR="00523D13" w:rsidRPr="00B33C8E" w:rsidRDefault="00523D13" w:rsidP="00523D13">
      <w:pPr>
        <w:widowControl w:val="0"/>
        <w:numPr>
          <w:ilvl w:val="3"/>
          <w:numId w:val="29"/>
        </w:numPr>
        <w:shd w:val="clear" w:color="auto" w:fill="FFFFFF"/>
        <w:tabs>
          <w:tab w:val="clear" w:pos="720"/>
          <w:tab w:val="num" w:pos="1418"/>
        </w:tabs>
        <w:autoSpaceDE w:val="0"/>
        <w:autoSpaceDN w:val="0"/>
        <w:adjustRightInd w:val="0"/>
        <w:ind w:left="1418" w:right="6" w:hanging="851"/>
        <w:jc w:val="both"/>
        <w:rPr>
          <w:color w:val="000000"/>
          <w:spacing w:val="-5"/>
        </w:rPr>
      </w:pPr>
      <w:r w:rsidRPr="00B33C8E">
        <w:rPr>
          <w:szCs w:val="24"/>
        </w:rPr>
        <w:t>Izpildītājs neveic Darbu atbilstoši Līguma noteikumiem</w:t>
      </w:r>
      <w:r w:rsidRPr="00B33C8E">
        <w:rPr>
          <w:color w:val="000000"/>
          <w:spacing w:val="-1"/>
        </w:rPr>
        <w:t>.</w:t>
      </w:r>
    </w:p>
    <w:p w:rsidR="00523D13" w:rsidRPr="00B33C8E" w:rsidRDefault="00523D13" w:rsidP="00523D13">
      <w:pPr>
        <w:pStyle w:val="Heading1"/>
        <w:keepLines/>
        <w:numPr>
          <w:ilvl w:val="0"/>
          <w:numId w:val="23"/>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IZPILDĪTĀJA TIESĪBAS UN PIENĀKUMI</w:t>
      </w:r>
    </w:p>
    <w:p w:rsidR="00523D13" w:rsidRPr="00B33C8E" w:rsidRDefault="00523D13" w:rsidP="00523D13">
      <w:pPr>
        <w:pStyle w:val="ListParagraph"/>
        <w:numPr>
          <w:ilvl w:val="1"/>
          <w:numId w:val="18"/>
        </w:numPr>
        <w:ind w:left="426" w:hanging="426"/>
        <w:jc w:val="both"/>
        <w:rPr>
          <w:rFonts w:eastAsia="Calibri"/>
          <w:szCs w:val="24"/>
          <w:lang w:eastAsia="en-US"/>
        </w:rPr>
      </w:pPr>
      <w:r w:rsidRPr="00B33C8E">
        <w:rPr>
          <w:rFonts w:eastAsia="Calibri"/>
          <w:szCs w:val="24"/>
          <w:lang w:eastAsia="en-US"/>
        </w:rPr>
        <w:t>Izpildītājs apņemas:</w:t>
      </w:r>
    </w:p>
    <w:p w:rsidR="00523D13" w:rsidRPr="00B33C8E" w:rsidRDefault="00523D13" w:rsidP="00523D13">
      <w:pPr>
        <w:pStyle w:val="ListParagraph"/>
        <w:numPr>
          <w:ilvl w:val="2"/>
          <w:numId w:val="33"/>
        </w:numPr>
        <w:ind w:left="1134" w:hanging="708"/>
        <w:jc w:val="both"/>
        <w:rPr>
          <w:rFonts w:eastAsia="Calibri"/>
          <w:szCs w:val="24"/>
          <w:lang w:eastAsia="en-US"/>
        </w:rPr>
      </w:pPr>
      <w:r w:rsidRPr="00B33C8E">
        <w:rPr>
          <w:rFonts w:eastAsia="Calibri"/>
          <w:szCs w:val="24"/>
          <w:lang w:eastAsia="en-US"/>
        </w:rPr>
        <w:t>Darbu veikt kvalitatīvi, atbilstoši spēkā esošajiem tiesību aktiem un Līgumā noteiktajā termiņā;</w:t>
      </w:r>
    </w:p>
    <w:p w:rsidR="00523D13" w:rsidRPr="00B33C8E" w:rsidRDefault="00523D13" w:rsidP="00523D13">
      <w:pPr>
        <w:pStyle w:val="ListParagraph"/>
        <w:numPr>
          <w:ilvl w:val="2"/>
          <w:numId w:val="33"/>
        </w:numPr>
        <w:ind w:left="1134" w:hanging="708"/>
        <w:jc w:val="both"/>
        <w:rPr>
          <w:rFonts w:eastAsia="Calibri"/>
          <w:szCs w:val="24"/>
          <w:lang w:eastAsia="en-US"/>
        </w:rPr>
      </w:pPr>
      <w:r w:rsidRPr="00B33C8E">
        <w:rPr>
          <w:rFonts w:eastAsia="Calibri"/>
          <w:szCs w:val="24"/>
          <w:lang w:eastAsia="en-US"/>
        </w:rPr>
        <w:t xml:space="preserve">informēt Pasūtītāju par neparedzētiem apstākļiem, kas radušies pēc Līguma noslēgšanas no Izpildītāja neatkarīgu apstākļu dēļ un kuru dēļ var tikt traucēta </w:t>
      </w:r>
      <w:r w:rsidRPr="00B33C8E">
        <w:rPr>
          <w:rFonts w:eastAsia="Calibri"/>
          <w:szCs w:val="24"/>
          <w:lang w:eastAsia="en-US"/>
        </w:rPr>
        <w:lastRenderedPageBreak/>
        <w:t>saistību izpilde. Šādā gadījumā, Pusēm vienojoties, Darba izpildes termiņš var tikt pagarināts;</w:t>
      </w:r>
    </w:p>
    <w:p w:rsidR="00523D13" w:rsidRPr="00B33C8E" w:rsidRDefault="00523D13" w:rsidP="00523D13">
      <w:pPr>
        <w:pStyle w:val="ListParagraph"/>
        <w:numPr>
          <w:ilvl w:val="2"/>
          <w:numId w:val="33"/>
        </w:numPr>
        <w:ind w:left="1134" w:hanging="708"/>
        <w:jc w:val="both"/>
        <w:rPr>
          <w:rFonts w:eastAsia="Calibri"/>
          <w:szCs w:val="24"/>
          <w:lang w:eastAsia="en-US"/>
        </w:rPr>
      </w:pPr>
      <w:r w:rsidRPr="00B33C8E">
        <w:rPr>
          <w:rFonts w:eastAsia="Calibri"/>
          <w:szCs w:val="24"/>
          <w:lang w:eastAsia="en-US"/>
        </w:rPr>
        <w:t>pēc Pasūtītāja pieprasījuma sniegt informāciju par Darba izpildes gaitu;</w:t>
      </w:r>
    </w:p>
    <w:p w:rsidR="00523D13" w:rsidRPr="00B33C8E" w:rsidRDefault="00523D13" w:rsidP="00523D13">
      <w:pPr>
        <w:pStyle w:val="ListParagraph"/>
        <w:numPr>
          <w:ilvl w:val="2"/>
          <w:numId w:val="33"/>
        </w:numPr>
        <w:ind w:left="1134" w:hanging="708"/>
        <w:jc w:val="both"/>
        <w:rPr>
          <w:szCs w:val="24"/>
        </w:rPr>
      </w:pPr>
      <w:r w:rsidRPr="00B33C8E">
        <w:rPr>
          <w:szCs w:val="24"/>
        </w:rPr>
        <w:t xml:space="preserve">Darbu nodot ar nodošanas - pieņemšanas aktu un iesniegt </w:t>
      </w:r>
      <w:r w:rsidRPr="00B33C8E">
        <w:rPr>
          <w:rFonts w:eastAsia="Calibri"/>
          <w:szCs w:val="24"/>
          <w:lang w:eastAsia="en-US"/>
        </w:rPr>
        <w:t xml:space="preserve">Pasūtītājam uzstādītās apkures sistēmas tehnisko dokumentāciju ar atbildīgo institūciju saskaņojumiem un/vai atzinumiem un rēķinu atbilstoši iesniegtajam </w:t>
      </w:r>
      <w:r w:rsidRPr="00B33C8E">
        <w:rPr>
          <w:szCs w:val="24"/>
          <w:lang w:eastAsia="zh-CN"/>
        </w:rPr>
        <w:t>Piedāvājumam</w:t>
      </w:r>
      <w:r w:rsidRPr="00B33C8E">
        <w:rPr>
          <w:szCs w:val="24"/>
        </w:rPr>
        <w:t>;</w:t>
      </w:r>
    </w:p>
    <w:p w:rsidR="00523D13" w:rsidRPr="00B33C8E" w:rsidRDefault="00523D13" w:rsidP="00523D13">
      <w:pPr>
        <w:pStyle w:val="ListParagraph"/>
        <w:numPr>
          <w:ilvl w:val="2"/>
          <w:numId w:val="33"/>
        </w:numPr>
        <w:ind w:left="1134" w:hanging="708"/>
        <w:jc w:val="both"/>
        <w:rPr>
          <w:rFonts w:eastAsia="Calibri"/>
          <w:szCs w:val="24"/>
          <w:lang w:eastAsia="en-US"/>
        </w:rPr>
      </w:pPr>
      <w:r w:rsidRPr="00B33C8E">
        <w:rPr>
          <w:szCs w:val="24"/>
        </w:rPr>
        <w:t xml:space="preserve">patstāvīgi risināt visus jautājumus un problēmas, kas saistīti ar </w:t>
      </w:r>
      <w:r w:rsidRPr="00B33C8E">
        <w:t>Darba izpildē nepieciešamo darbu un dokumentu saņemšanu un saskaņošanu</w:t>
      </w:r>
      <w:r w:rsidRPr="00B33C8E">
        <w:rPr>
          <w:szCs w:val="24"/>
        </w:rPr>
        <w:t>;</w:t>
      </w:r>
    </w:p>
    <w:p w:rsidR="00523D13" w:rsidRPr="00B33C8E" w:rsidRDefault="00523D13" w:rsidP="00523D13">
      <w:pPr>
        <w:numPr>
          <w:ilvl w:val="2"/>
          <w:numId w:val="33"/>
        </w:numPr>
        <w:ind w:left="1134" w:hanging="708"/>
        <w:jc w:val="both"/>
        <w:rPr>
          <w:szCs w:val="24"/>
        </w:rPr>
      </w:pPr>
      <w:r w:rsidRPr="00B33C8E">
        <w:rPr>
          <w:szCs w:val="24"/>
        </w:rPr>
        <w:t>par saviem līdzekļiem novērst Darbā konstatētās kļūdas un trūkumus;</w:t>
      </w:r>
    </w:p>
    <w:p w:rsidR="00523D13" w:rsidRPr="00B33C8E" w:rsidRDefault="00523D13" w:rsidP="00523D13">
      <w:pPr>
        <w:pStyle w:val="ListParagraph"/>
        <w:numPr>
          <w:ilvl w:val="2"/>
          <w:numId w:val="33"/>
        </w:numPr>
        <w:ind w:left="1134" w:hanging="708"/>
        <w:jc w:val="both"/>
        <w:rPr>
          <w:szCs w:val="24"/>
        </w:rPr>
      </w:pPr>
      <w:r w:rsidRPr="00B33C8E">
        <w:rPr>
          <w:szCs w:val="24"/>
        </w:rPr>
        <w:t>neizpaust Darba izpildes laikā iegūtās ziņas un nenodot trešajām personām iegūtos dokumentus;</w:t>
      </w:r>
    </w:p>
    <w:p w:rsidR="00523D13" w:rsidRPr="00B33C8E" w:rsidRDefault="00523D13" w:rsidP="00523D13">
      <w:pPr>
        <w:pStyle w:val="ListParagraph"/>
        <w:numPr>
          <w:ilvl w:val="2"/>
          <w:numId w:val="33"/>
        </w:numPr>
        <w:ind w:left="1134" w:hanging="708"/>
        <w:jc w:val="both"/>
        <w:rPr>
          <w:szCs w:val="24"/>
        </w:rPr>
      </w:pPr>
      <w:r w:rsidRPr="00B33C8E">
        <w:rPr>
          <w:szCs w:val="24"/>
        </w:rPr>
        <w:t xml:space="preserve">nodrošināt Darba izpildei atbildīgo speciālistu civiltiesiskās atbildības obligāto apdrošināšanu </w:t>
      </w:r>
      <w:r w:rsidR="006D76EB">
        <w:rPr>
          <w:szCs w:val="24"/>
        </w:rPr>
        <w:t>visa</w:t>
      </w:r>
      <w:r w:rsidRPr="00B33C8E">
        <w:rPr>
          <w:szCs w:val="24"/>
        </w:rPr>
        <w:t xml:space="preserve"> Līguma darbīb</w:t>
      </w:r>
      <w:r w:rsidR="006D76EB">
        <w:rPr>
          <w:szCs w:val="24"/>
        </w:rPr>
        <w:t>as laikā</w:t>
      </w:r>
      <w:r w:rsidRPr="00B33C8E">
        <w:rPr>
          <w:szCs w:val="24"/>
        </w:rPr>
        <w:t>;</w:t>
      </w:r>
    </w:p>
    <w:p w:rsidR="00523D13" w:rsidRPr="00B33C8E" w:rsidRDefault="00523D13" w:rsidP="00523D13">
      <w:pPr>
        <w:pStyle w:val="ListParagraph"/>
        <w:numPr>
          <w:ilvl w:val="1"/>
          <w:numId w:val="34"/>
        </w:numPr>
        <w:ind w:left="426" w:hanging="426"/>
        <w:jc w:val="both"/>
        <w:rPr>
          <w:szCs w:val="24"/>
        </w:rPr>
      </w:pPr>
      <w:r w:rsidRPr="00B33C8E">
        <w:rPr>
          <w:rFonts w:eastAsia="Calibri"/>
          <w:szCs w:val="24"/>
          <w:lang w:eastAsia="en-US"/>
        </w:rPr>
        <w:t>Izpildītājam ir tiesības:</w:t>
      </w:r>
    </w:p>
    <w:p w:rsidR="00523D13" w:rsidRPr="00B33C8E" w:rsidRDefault="00523D13" w:rsidP="00523D13">
      <w:pPr>
        <w:pStyle w:val="ListParagraph"/>
        <w:numPr>
          <w:ilvl w:val="2"/>
          <w:numId w:val="35"/>
        </w:numPr>
        <w:ind w:left="1134" w:hanging="708"/>
        <w:jc w:val="both"/>
        <w:rPr>
          <w:szCs w:val="24"/>
        </w:rPr>
      </w:pPr>
      <w:r w:rsidRPr="00B33C8E">
        <w:rPr>
          <w:rFonts w:eastAsia="Calibri"/>
          <w:szCs w:val="24"/>
          <w:lang w:eastAsia="en-US"/>
        </w:rPr>
        <w:t>pieprasīt no Pasūtītāja nepieciešamo informāciju un viņa rīcībā esošos dokumentus, kas nepieciešami Darba izpildei;</w:t>
      </w:r>
    </w:p>
    <w:p w:rsidR="00523D13" w:rsidRPr="00B33C8E" w:rsidRDefault="00523D13" w:rsidP="00523D13">
      <w:pPr>
        <w:pStyle w:val="ListParagraph"/>
        <w:numPr>
          <w:ilvl w:val="2"/>
          <w:numId w:val="35"/>
        </w:numPr>
        <w:ind w:left="1134" w:hanging="708"/>
        <w:jc w:val="both"/>
        <w:rPr>
          <w:szCs w:val="24"/>
        </w:rPr>
      </w:pPr>
      <w:r w:rsidRPr="00B33C8E">
        <w:rPr>
          <w:szCs w:val="24"/>
        </w:rPr>
        <w:t>saņemt Līgumā noteikto samaksu par Darbu noteiktajā termiņā</w:t>
      </w:r>
      <w:r w:rsidRPr="00B33C8E">
        <w:rPr>
          <w:rFonts w:eastAsia="Calibri"/>
          <w:szCs w:val="24"/>
          <w:lang w:eastAsia="en-US"/>
        </w:rPr>
        <w:t>.</w:t>
      </w:r>
    </w:p>
    <w:p w:rsidR="00523D13" w:rsidRPr="00B33C8E" w:rsidRDefault="00523D13" w:rsidP="00523D13">
      <w:pPr>
        <w:pStyle w:val="Heading1"/>
        <w:keepLines/>
        <w:numPr>
          <w:ilvl w:val="0"/>
          <w:numId w:val="23"/>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PUŠU ATBILDĪBA</w:t>
      </w:r>
    </w:p>
    <w:p w:rsidR="00523D13" w:rsidRPr="00B33C8E" w:rsidRDefault="00523D13" w:rsidP="00523D13">
      <w:pPr>
        <w:pStyle w:val="ListParagraph"/>
        <w:numPr>
          <w:ilvl w:val="1"/>
          <w:numId w:val="31"/>
        </w:numPr>
        <w:spacing w:before="120"/>
        <w:ind w:left="426" w:hanging="426"/>
        <w:jc w:val="both"/>
        <w:rPr>
          <w:szCs w:val="24"/>
        </w:rPr>
      </w:pPr>
      <w:r w:rsidRPr="00B33C8E">
        <w:rPr>
          <w:rFonts w:eastAsia="Calibri"/>
          <w:szCs w:val="24"/>
          <w:lang w:eastAsia="en-US"/>
        </w:rPr>
        <w:t xml:space="preserve">Ja </w:t>
      </w:r>
      <w:r w:rsidRPr="00B33C8E">
        <w:rPr>
          <w:szCs w:val="24"/>
        </w:rPr>
        <w:t xml:space="preserve">Izpildītājs neizpilda vai nenodod </w:t>
      </w:r>
      <w:r w:rsidRPr="00B33C8E">
        <w:rPr>
          <w:rFonts w:eastAsia="Calibri"/>
          <w:szCs w:val="24"/>
          <w:lang w:eastAsia="en-US"/>
        </w:rPr>
        <w:t xml:space="preserve">Darbu Līgumā noteiktajā termiņā, viņš apņemas maksāt Pasūtītājam līgumsodu 0,5% (nulle, komats, piecu procentu) apmērā no līgumcenas par katru nokavēto dienu, bet ne vairāk kā </w:t>
      </w:r>
      <w:r w:rsidRPr="00B33C8E">
        <w:rPr>
          <w:szCs w:val="24"/>
          <w:lang w:eastAsia="zh-CN"/>
        </w:rPr>
        <w:t>10% (desmit procentus) no līgumcenas</w:t>
      </w:r>
      <w:r w:rsidRPr="00B33C8E">
        <w:rPr>
          <w:rFonts w:eastAsia="Calibri"/>
          <w:szCs w:val="24"/>
          <w:lang w:eastAsia="en-US"/>
        </w:rPr>
        <w:t>.</w:t>
      </w:r>
      <w:r w:rsidRPr="00B33C8E">
        <w:rPr>
          <w:szCs w:val="24"/>
        </w:rPr>
        <w:t xml:space="preserve"> Izpildītājs piekrīt, ka </w:t>
      </w:r>
      <w:r w:rsidRPr="00B33C8E">
        <w:rPr>
          <w:rFonts w:eastAsia="Calibri"/>
          <w:szCs w:val="24"/>
          <w:lang w:eastAsia="en-US"/>
        </w:rPr>
        <w:t xml:space="preserve">Pasūtītājs aprēķināto līgumsodu ietur no līgumcenas. </w:t>
      </w:r>
      <w:r w:rsidRPr="00B33C8E">
        <w:rPr>
          <w:szCs w:val="24"/>
        </w:rPr>
        <w:t>Ja Darbs nav nodots noteiktajā termiņā Pasūtītāja vainas dēļ, līgumsods netiek aprēķināts.</w:t>
      </w:r>
    </w:p>
    <w:p w:rsidR="006D76EB" w:rsidRPr="009856EB" w:rsidRDefault="009856EB" w:rsidP="006D76EB">
      <w:pPr>
        <w:pStyle w:val="ListParagraph"/>
        <w:numPr>
          <w:ilvl w:val="1"/>
          <w:numId w:val="31"/>
        </w:numPr>
        <w:spacing w:before="120"/>
        <w:ind w:left="426" w:hanging="426"/>
        <w:jc w:val="both"/>
        <w:rPr>
          <w:szCs w:val="24"/>
        </w:rPr>
      </w:pPr>
      <w:r w:rsidRPr="009856EB">
        <w:rPr>
          <w:szCs w:val="24"/>
        </w:rPr>
        <w:t>Ja Līgums tiek izbeigts 4.2.3.punktā noteiktajos gadījumos, Izpildītājs maksā Pasūtītājam līgumsodu 10% (desmit procentus) no līgumcenas desmit dienu laikā pēc Pasūtītāja p</w:t>
      </w:r>
      <w:r w:rsidRPr="009856EB">
        <w:rPr>
          <w:szCs w:val="24"/>
        </w:rPr>
        <w:t>aziņojuma un rēķina saņemšanas</w:t>
      </w:r>
      <w:r w:rsidR="006D76EB" w:rsidRPr="009856EB">
        <w:rPr>
          <w:szCs w:val="24"/>
          <w:lang w:eastAsia="zh-CN"/>
        </w:rPr>
        <w:t>.</w:t>
      </w:r>
    </w:p>
    <w:p w:rsidR="00523D13" w:rsidRPr="00B33C8E" w:rsidRDefault="00523D13" w:rsidP="00523D13">
      <w:pPr>
        <w:pStyle w:val="ListParagraph"/>
        <w:numPr>
          <w:ilvl w:val="1"/>
          <w:numId w:val="31"/>
        </w:numPr>
        <w:spacing w:before="120"/>
        <w:ind w:left="426" w:hanging="426"/>
        <w:jc w:val="both"/>
        <w:rPr>
          <w:szCs w:val="24"/>
        </w:rPr>
      </w:pPr>
      <w:r w:rsidRPr="00B33C8E">
        <w:rPr>
          <w:szCs w:val="24"/>
        </w:rPr>
        <w:t>Ja Pasūtītājs noteiktajā termiņā nesamaksā līgumcenu, viņš apņemas maksāt Izpildītājam līgumsodu 0,5% (nulle, komats, piecu procentu) apmērā no nesamaksātās summas par katru nokavēto samaksas termiņa dienu, bet ne vairāk kā 10% (desmit procentus) no līgumcenas.</w:t>
      </w:r>
    </w:p>
    <w:p w:rsidR="00523D13" w:rsidRPr="00B33C8E" w:rsidRDefault="00523D13" w:rsidP="00523D13">
      <w:pPr>
        <w:pStyle w:val="ListParagraph"/>
        <w:numPr>
          <w:ilvl w:val="1"/>
          <w:numId w:val="31"/>
        </w:numPr>
        <w:spacing w:before="120"/>
        <w:ind w:left="426" w:hanging="426"/>
        <w:jc w:val="both"/>
        <w:rPr>
          <w:szCs w:val="24"/>
        </w:rPr>
      </w:pPr>
      <w:r w:rsidRPr="00B33C8E">
        <w:rPr>
          <w:szCs w:val="24"/>
        </w:rPr>
        <w:t xml:space="preserve">Ja Pasūtītājs vienpusēji atkāpies no Līguma 4.2.3.punktā noteiktajos gadījumos, </w:t>
      </w:r>
      <w:r w:rsidRPr="00B33C8E">
        <w:t>Pasūtītājs atlīdzina Izpildītājam izdevumus, kas radušies Izpildītājam veicot maksājumus trešajām personām par faktiski paveikto Darbu,</w:t>
      </w:r>
      <w:r w:rsidR="00897B04">
        <w:t xml:space="preserve"> un kas ir derīgi turpmākai izmantošanai,</w:t>
      </w:r>
      <w:r w:rsidRPr="00B33C8E">
        <w:t xml:space="preserve"> ja Izpildītājs ir iesniedzis Pasūtītājam minētos maksājumus pamatojošus dokumentus.</w:t>
      </w:r>
    </w:p>
    <w:p w:rsidR="00523D13" w:rsidRPr="00B33C8E" w:rsidRDefault="00523D13" w:rsidP="00523D13">
      <w:pPr>
        <w:pStyle w:val="Heading1"/>
        <w:keepLines/>
        <w:numPr>
          <w:ilvl w:val="0"/>
          <w:numId w:val="23"/>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GARANTIJA</w:t>
      </w:r>
      <w:r w:rsidR="006D76EB">
        <w:rPr>
          <w:rFonts w:ascii="Times New Roman" w:eastAsia="Calibri" w:hAnsi="Times New Roman"/>
          <w:b/>
          <w:sz w:val="24"/>
          <w:szCs w:val="24"/>
          <w:lang w:eastAsia="en-US"/>
        </w:rPr>
        <w:t xml:space="preserve"> UN APKOPES</w:t>
      </w:r>
    </w:p>
    <w:p w:rsidR="00523D13" w:rsidRPr="00B33C8E" w:rsidRDefault="00523D13" w:rsidP="00523D13">
      <w:pPr>
        <w:numPr>
          <w:ilvl w:val="1"/>
          <w:numId w:val="37"/>
        </w:numPr>
        <w:spacing w:before="120"/>
        <w:ind w:left="426" w:hanging="426"/>
        <w:jc w:val="both"/>
        <w:rPr>
          <w:color w:val="000000"/>
          <w:szCs w:val="24"/>
        </w:rPr>
      </w:pPr>
      <w:r w:rsidRPr="00B33C8E">
        <w:rPr>
          <w:szCs w:val="24"/>
        </w:rPr>
        <w:t>Izpildītājs garantē izpildītā Darba kvalitāti un atbilstību spēkā esošajiem būvnormatīviem un tehniskiem noteikumiem, kā arī 24 (divdesmit četru) m</w:t>
      </w:r>
      <w:r w:rsidR="009856EB">
        <w:rPr>
          <w:szCs w:val="24"/>
        </w:rPr>
        <w:t>ēnešu garantiju apkures iekārtai un</w:t>
      </w:r>
      <w:r w:rsidRPr="00B33C8E">
        <w:rPr>
          <w:szCs w:val="24"/>
        </w:rPr>
        <w:t xml:space="preserve"> </w:t>
      </w:r>
      <w:r w:rsidR="009856EB">
        <w:rPr>
          <w:szCs w:val="24"/>
        </w:rPr>
        <w:t>apkures iekārta</w:t>
      </w:r>
      <w:r w:rsidR="009856EB">
        <w:rPr>
          <w:szCs w:val="24"/>
        </w:rPr>
        <w:t xml:space="preserve">s </w:t>
      </w:r>
      <w:r w:rsidRPr="00B33C8E">
        <w:rPr>
          <w:szCs w:val="24"/>
        </w:rPr>
        <w:t>montāžas darbiem (turpmāk – Garantijas darbi)</w:t>
      </w:r>
      <w:r w:rsidR="009856EB">
        <w:rPr>
          <w:szCs w:val="24"/>
        </w:rPr>
        <w:t>, kā arī</w:t>
      </w:r>
      <w:r w:rsidR="006D76EB">
        <w:rPr>
          <w:szCs w:val="24"/>
        </w:rPr>
        <w:t xml:space="preserve"> </w:t>
      </w:r>
      <w:r w:rsidR="009856EB" w:rsidRPr="00B33C8E">
        <w:rPr>
          <w:szCs w:val="24"/>
        </w:rPr>
        <w:t>24 (divdesmit četru</w:t>
      </w:r>
      <w:r w:rsidR="009856EB">
        <w:rPr>
          <w:szCs w:val="24"/>
        </w:rPr>
        <w:t>s</w:t>
      </w:r>
      <w:r w:rsidR="009856EB" w:rsidRPr="00B33C8E">
        <w:rPr>
          <w:szCs w:val="24"/>
        </w:rPr>
        <w:t>) m</w:t>
      </w:r>
      <w:r w:rsidR="009856EB">
        <w:rPr>
          <w:szCs w:val="24"/>
        </w:rPr>
        <w:t>ēnešu</w:t>
      </w:r>
      <w:r w:rsidR="009856EB">
        <w:rPr>
          <w:szCs w:val="24"/>
        </w:rPr>
        <w:t xml:space="preserve">s </w:t>
      </w:r>
      <w:r w:rsidR="006D76EB">
        <w:rPr>
          <w:szCs w:val="24"/>
        </w:rPr>
        <w:t xml:space="preserve">apkures </w:t>
      </w:r>
      <w:r w:rsidR="00FC6507">
        <w:rPr>
          <w:szCs w:val="24"/>
        </w:rPr>
        <w:t>sistēmas</w:t>
      </w:r>
      <w:r w:rsidR="006D76EB">
        <w:rPr>
          <w:szCs w:val="24"/>
        </w:rPr>
        <w:t xml:space="preserve"> bezmaksas apkopes saskaņā ar ražotāja noteiktajiem ekspluatācijas tehniskajiem noteikumiem un intervālu</w:t>
      </w:r>
      <w:r w:rsidRPr="00B33C8E">
        <w:rPr>
          <w:szCs w:val="24"/>
        </w:rPr>
        <w:t>.</w:t>
      </w:r>
    </w:p>
    <w:p w:rsidR="00523D13" w:rsidRPr="00B33C8E" w:rsidRDefault="00523D13" w:rsidP="00523D13">
      <w:pPr>
        <w:numPr>
          <w:ilvl w:val="1"/>
          <w:numId w:val="37"/>
        </w:numPr>
        <w:spacing w:before="120"/>
        <w:ind w:left="426" w:hanging="426"/>
        <w:jc w:val="both"/>
        <w:rPr>
          <w:color w:val="000000"/>
          <w:szCs w:val="24"/>
        </w:rPr>
      </w:pPr>
      <w:r w:rsidRPr="00B33C8E">
        <w:rPr>
          <w:szCs w:val="24"/>
        </w:rPr>
        <w:t xml:space="preserve"> </w:t>
      </w:r>
      <w:r w:rsidRPr="00B33C8E">
        <w:rPr>
          <w:color w:val="000000"/>
          <w:szCs w:val="24"/>
        </w:rPr>
        <w:t xml:space="preserve">Garantijas </w:t>
      </w:r>
      <w:r w:rsidR="006D76EB">
        <w:rPr>
          <w:color w:val="000000"/>
          <w:szCs w:val="24"/>
        </w:rPr>
        <w:t xml:space="preserve">un apkopes </w:t>
      </w:r>
      <w:r w:rsidRPr="00B33C8E">
        <w:rPr>
          <w:color w:val="000000"/>
          <w:szCs w:val="24"/>
        </w:rPr>
        <w:t xml:space="preserve">termiņu sāk skaitīt ar dienu, kad Puses Līgumā noteiktajā kārtībā ir parakstījušas Darba nodošanas un pieņemšanas aktu. </w:t>
      </w:r>
    </w:p>
    <w:p w:rsidR="00523D13" w:rsidRPr="00B33C8E" w:rsidRDefault="00523D13" w:rsidP="00523D13">
      <w:pPr>
        <w:numPr>
          <w:ilvl w:val="1"/>
          <w:numId w:val="37"/>
        </w:numPr>
        <w:overflowPunct w:val="0"/>
        <w:autoSpaceDE w:val="0"/>
        <w:autoSpaceDN w:val="0"/>
        <w:spacing w:before="120" w:after="120"/>
        <w:ind w:left="426" w:hanging="426"/>
        <w:jc w:val="both"/>
        <w:textAlignment w:val="baseline"/>
        <w:rPr>
          <w:color w:val="000000"/>
          <w:szCs w:val="24"/>
        </w:rPr>
      </w:pPr>
      <w:r w:rsidRPr="00B33C8E">
        <w:rPr>
          <w:szCs w:val="24"/>
        </w:rPr>
        <w:lastRenderedPageBreak/>
        <w:t>Izpildītājs</w:t>
      </w:r>
      <w:r w:rsidRPr="00B33C8E">
        <w:rPr>
          <w:color w:val="000000"/>
          <w:szCs w:val="24"/>
        </w:rPr>
        <w:t xml:space="preserve"> garantē, ka veiks jebkuru Garantijas darbos radušos defektu un/vai trūkumu novēršanu pēc Darba nodošanas Pasūtītājam garantijas termiņa laikā.</w:t>
      </w:r>
    </w:p>
    <w:p w:rsidR="00523D13" w:rsidRPr="00B33C8E" w:rsidRDefault="00523D13" w:rsidP="00523D13">
      <w:pPr>
        <w:numPr>
          <w:ilvl w:val="1"/>
          <w:numId w:val="37"/>
        </w:numPr>
        <w:overflowPunct w:val="0"/>
        <w:autoSpaceDE w:val="0"/>
        <w:autoSpaceDN w:val="0"/>
        <w:spacing w:before="120" w:after="120"/>
        <w:ind w:left="426" w:hanging="426"/>
        <w:jc w:val="both"/>
        <w:textAlignment w:val="baseline"/>
        <w:rPr>
          <w:szCs w:val="24"/>
        </w:rPr>
      </w:pPr>
      <w:r w:rsidRPr="00B33C8E">
        <w:rPr>
          <w:szCs w:val="24"/>
        </w:rPr>
        <w:t>Izpildītājs</w:t>
      </w:r>
      <w:r w:rsidRPr="00B33C8E">
        <w:rPr>
          <w:color w:val="000000"/>
          <w:szCs w:val="24"/>
        </w:rPr>
        <w:t xml:space="preserve"> apņemas ierasties Objektā un likvidēt defektus un/vai trūkumus veiktajos Garantijas darbos, kuri radušies garantijas laikā, 3 (trīs) darba dienu laikā pēc Pasūtītāja elektroniska uzaicinājuma nosūtīšanas uz Izpildītāja norādīto e-pasta adresi.</w:t>
      </w:r>
    </w:p>
    <w:p w:rsidR="00523D13" w:rsidRPr="00B33C8E" w:rsidRDefault="00523D13" w:rsidP="00523D13">
      <w:pPr>
        <w:numPr>
          <w:ilvl w:val="1"/>
          <w:numId w:val="37"/>
        </w:numPr>
        <w:overflowPunct w:val="0"/>
        <w:autoSpaceDE w:val="0"/>
        <w:autoSpaceDN w:val="0"/>
        <w:spacing w:before="120" w:after="120"/>
        <w:ind w:left="426" w:hanging="426"/>
        <w:jc w:val="both"/>
        <w:textAlignment w:val="baseline"/>
        <w:rPr>
          <w:szCs w:val="24"/>
        </w:rPr>
      </w:pPr>
      <w:r w:rsidRPr="00B33C8E">
        <w:rPr>
          <w:color w:val="000000"/>
          <w:szCs w:val="24"/>
        </w:rPr>
        <w:t>Strīdi par defektiem un/vai trūkumiem Garantijas darbos neatbrīvo Izpildītāju no pienākuma likvidēt defektus un/vai trūkumus Līgumā noteiktajā kārtībā.</w:t>
      </w:r>
    </w:p>
    <w:p w:rsidR="00523D13" w:rsidRPr="00B33C8E" w:rsidRDefault="00523D13" w:rsidP="00523D13">
      <w:pPr>
        <w:numPr>
          <w:ilvl w:val="1"/>
          <w:numId w:val="37"/>
        </w:numPr>
        <w:overflowPunct w:val="0"/>
        <w:autoSpaceDE w:val="0"/>
        <w:autoSpaceDN w:val="0"/>
        <w:spacing w:before="120" w:after="120"/>
        <w:ind w:left="426" w:hanging="426"/>
        <w:jc w:val="both"/>
        <w:textAlignment w:val="baseline"/>
        <w:rPr>
          <w:i/>
          <w:szCs w:val="24"/>
        </w:rPr>
      </w:pPr>
      <w:r w:rsidRPr="00B33C8E">
        <w:rPr>
          <w:color w:val="000000"/>
          <w:szCs w:val="24"/>
        </w:rPr>
        <w:t>Ja defektu un/vai trūkumu novēršanai nepieciešams ilgāks laiks nekā norādīts Līguma 7.4. apakšpunktā, tad Izpildītājs Līguma 7.4. apakšpunktā noteiktajā termiņā uzsāk defektu un/vai trūkumu novēršanu un rakstveidā saskaņo ar Pasūtītāju termiņu, kas objektīvi nepieciešams šāda apjoma un rakstura trūkumu, defektu un/vai trūkumu novēršanai.</w:t>
      </w:r>
    </w:p>
    <w:p w:rsidR="00523D13" w:rsidRPr="006D76EB" w:rsidRDefault="00523D13" w:rsidP="00523D13">
      <w:pPr>
        <w:numPr>
          <w:ilvl w:val="1"/>
          <w:numId w:val="37"/>
        </w:numPr>
        <w:overflowPunct w:val="0"/>
        <w:autoSpaceDE w:val="0"/>
        <w:autoSpaceDN w:val="0"/>
        <w:spacing w:before="120" w:after="120"/>
        <w:ind w:left="426" w:hanging="426"/>
        <w:jc w:val="both"/>
        <w:textAlignment w:val="baseline"/>
        <w:rPr>
          <w:i/>
          <w:szCs w:val="24"/>
        </w:rPr>
      </w:pPr>
      <w:r w:rsidRPr="00B33C8E">
        <w:rPr>
          <w:color w:val="000000"/>
          <w:szCs w:val="24"/>
        </w:rPr>
        <w:t xml:space="preserve">Gadījumā, ja </w:t>
      </w:r>
      <w:r w:rsidRPr="00B33C8E">
        <w:rPr>
          <w:szCs w:val="24"/>
        </w:rPr>
        <w:t>Izpildītājs</w:t>
      </w:r>
      <w:r w:rsidRPr="00B33C8E">
        <w:rPr>
          <w:color w:val="000000"/>
          <w:szCs w:val="24"/>
        </w:rPr>
        <w:t xml:space="preserve"> nepilda Līguma 7.4. un/vai 7.6. apakšpunktā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Izpildītāja. Izpildītājam ir pienākums piecu darba diena laikā pēc Pasūtītāja pretenzijas un kompensācijas rēķina saņemšanas atlīdzināt Pasūtītājam izmaksas, kas bija saistītas ar Garantijas darbu defektu un/vai trūkumu novēršanu. Izpildītājs apņemas maksāt Pasūtītājam nokavējuma procentus 0,5% (nulle, komats, piecu procentu) apmērā no rēķinā norādītās summas par katru kavēto dienu.</w:t>
      </w:r>
    </w:p>
    <w:p w:rsidR="006D76EB" w:rsidRPr="00B33C8E" w:rsidRDefault="006D76EB" w:rsidP="00523D13">
      <w:pPr>
        <w:numPr>
          <w:ilvl w:val="1"/>
          <w:numId w:val="37"/>
        </w:numPr>
        <w:overflowPunct w:val="0"/>
        <w:autoSpaceDE w:val="0"/>
        <w:autoSpaceDN w:val="0"/>
        <w:spacing w:before="120" w:after="120"/>
        <w:ind w:left="426" w:hanging="426"/>
        <w:jc w:val="both"/>
        <w:textAlignment w:val="baseline"/>
        <w:rPr>
          <w:i/>
          <w:szCs w:val="24"/>
        </w:rPr>
      </w:pPr>
      <w:r>
        <w:rPr>
          <w:color w:val="000000"/>
          <w:szCs w:val="24"/>
        </w:rPr>
        <w:t xml:space="preserve">Par veiktajām apkures </w:t>
      </w:r>
      <w:r w:rsidR="00FC6507">
        <w:rPr>
          <w:color w:val="000000"/>
          <w:szCs w:val="24"/>
        </w:rPr>
        <w:t>sistēmas</w:t>
      </w:r>
      <w:r>
        <w:rPr>
          <w:color w:val="000000"/>
          <w:szCs w:val="24"/>
        </w:rPr>
        <w:t xml:space="preserve"> apkopēm Izpildītājs iesniedz atskaites Pasūtītājam vai </w:t>
      </w:r>
      <w:r w:rsidR="009A59BF">
        <w:rPr>
          <w:color w:val="000000"/>
          <w:szCs w:val="24"/>
        </w:rPr>
        <w:t>Pasūtītāja pilnvarotajai</w:t>
      </w:r>
      <w:r>
        <w:rPr>
          <w:color w:val="000000"/>
          <w:szCs w:val="24"/>
        </w:rPr>
        <w:t xml:space="preserve"> personai.</w:t>
      </w:r>
    </w:p>
    <w:p w:rsidR="00523D13" w:rsidRPr="00B33C8E" w:rsidRDefault="00523D13" w:rsidP="00523D13">
      <w:pPr>
        <w:pStyle w:val="Heading1"/>
        <w:keepLines/>
        <w:numPr>
          <w:ilvl w:val="0"/>
          <w:numId w:val="23"/>
        </w:numPr>
        <w:spacing w:before="480"/>
        <w:rPr>
          <w:rFonts w:ascii="Times New Roman" w:eastAsia="Calibri" w:hAnsi="Times New Roman"/>
          <w:b/>
          <w:sz w:val="24"/>
          <w:szCs w:val="24"/>
          <w:lang w:eastAsia="en-US"/>
        </w:rPr>
      </w:pPr>
      <w:r w:rsidRPr="00B33C8E">
        <w:rPr>
          <w:rFonts w:ascii="Times New Roman" w:eastAsia="Calibri" w:hAnsi="Times New Roman"/>
          <w:b/>
          <w:sz w:val="24"/>
          <w:szCs w:val="24"/>
          <w:lang w:eastAsia="en-US"/>
        </w:rPr>
        <w:t>CITI NOTEIKUMI</w:t>
      </w:r>
    </w:p>
    <w:p w:rsidR="00523D13" w:rsidRPr="00B33C8E" w:rsidRDefault="00523D13" w:rsidP="00523D13">
      <w:pPr>
        <w:pStyle w:val="ListParagraph"/>
        <w:numPr>
          <w:ilvl w:val="1"/>
          <w:numId w:val="19"/>
        </w:numPr>
        <w:jc w:val="both"/>
        <w:rPr>
          <w:szCs w:val="24"/>
        </w:rPr>
      </w:pPr>
      <w:r w:rsidRPr="00B33C8E">
        <w:rPr>
          <w:szCs w:val="24"/>
        </w:rPr>
        <w:t>Izpildītājs apliecina, ka:</w:t>
      </w:r>
    </w:p>
    <w:p w:rsidR="00523D13" w:rsidRPr="00B33C8E" w:rsidRDefault="00523D13" w:rsidP="00523D13">
      <w:pPr>
        <w:pStyle w:val="ListParagraph"/>
        <w:numPr>
          <w:ilvl w:val="2"/>
          <w:numId w:val="32"/>
        </w:numPr>
        <w:tabs>
          <w:tab w:val="clear" w:pos="2847"/>
          <w:tab w:val="num" w:pos="851"/>
          <w:tab w:val="left" w:pos="993"/>
        </w:tabs>
        <w:ind w:left="851" w:hanging="567"/>
        <w:jc w:val="both"/>
        <w:rPr>
          <w:szCs w:val="24"/>
        </w:rPr>
      </w:pPr>
      <w:r w:rsidRPr="00B33C8E">
        <w:rPr>
          <w:szCs w:val="24"/>
        </w:rPr>
        <w:t>ir iepazinies ar visiem nepieciešamajiem Darba veikšanas apstākļiem un nosacījumiem;</w:t>
      </w:r>
    </w:p>
    <w:p w:rsidR="00523D13" w:rsidRPr="00B33C8E" w:rsidRDefault="00523D13" w:rsidP="00523D13">
      <w:pPr>
        <w:pStyle w:val="ListParagraph"/>
        <w:numPr>
          <w:ilvl w:val="2"/>
          <w:numId w:val="32"/>
        </w:numPr>
        <w:tabs>
          <w:tab w:val="clear" w:pos="2847"/>
          <w:tab w:val="num" w:pos="851"/>
          <w:tab w:val="left" w:pos="993"/>
        </w:tabs>
        <w:ind w:left="851" w:right="-2" w:hanging="567"/>
        <w:jc w:val="both"/>
        <w:rPr>
          <w:lang w:eastAsia="en-US"/>
        </w:rPr>
      </w:pPr>
      <w:r w:rsidRPr="00B33C8E">
        <w:rPr>
          <w:szCs w:val="24"/>
        </w:rPr>
        <w:t>piedāvājumā iekļāvis visus kvalitatīvai Darba izpildei nepieciešamos izdevumus un Darba veikšanas laikā neparedzēti darbi un maksājumi neradīsies;</w:t>
      </w:r>
    </w:p>
    <w:p w:rsidR="00523D13" w:rsidRPr="00B33C8E" w:rsidRDefault="00523D13" w:rsidP="00523D13">
      <w:pPr>
        <w:pStyle w:val="ListParagraph"/>
        <w:numPr>
          <w:ilvl w:val="2"/>
          <w:numId w:val="32"/>
        </w:numPr>
        <w:tabs>
          <w:tab w:val="clear" w:pos="2847"/>
          <w:tab w:val="num" w:pos="851"/>
          <w:tab w:val="left" w:pos="993"/>
        </w:tabs>
        <w:ind w:left="851" w:hanging="567"/>
        <w:jc w:val="both"/>
        <w:rPr>
          <w:lang w:eastAsia="en-US"/>
        </w:rPr>
      </w:pPr>
      <w:r w:rsidRPr="00B33C8E">
        <w:rPr>
          <w:szCs w:val="24"/>
        </w:rPr>
        <w:t xml:space="preserve">saņēmis no Pasūtītāja </w:t>
      </w:r>
      <w:r w:rsidRPr="00B33C8E">
        <w:rPr>
          <w:rFonts w:eastAsia="Calibri"/>
          <w:szCs w:val="24"/>
          <w:lang w:eastAsia="en-US"/>
        </w:rPr>
        <w:t>informāciju un dokumentus, kas nepieciešami Darba izpildei.</w:t>
      </w:r>
    </w:p>
    <w:p w:rsidR="00523D13" w:rsidRPr="00B33C8E" w:rsidRDefault="00523D13" w:rsidP="00523D13">
      <w:pPr>
        <w:pStyle w:val="ListParagraph"/>
        <w:numPr>
          <w:ilvl w:val="1"/>
          <w:numId w:val="19"/>
        </w:numPr>
        <w:jc w:val="both"/>
        <w:rPr>
          <w:lang w:eastAsia="en-US"/>
        </w:rPr>
      </w:pPr>
      <w:r w:rsidRPr="00B33C8E">
        <w:rPr>
          <w:rFonts w:eastAsia="Calibri"/>
          <w:szCs w:val="24"/>
          <w:lang w:eastAsia="en-US"/>
        </w:rPr>
        <w:t>Darba nodošanas – pieņemšanas akta parakstīšana neatbrīvo Izpildītāju no atbildības par slēptiem, akta parakstīšanas laikā nekonstatētiem trūkumiem.</w:t>
      </w:r>
    </w:p>
    <w:p w:rsidR="00523D13" w:rsidRPr="00B33C8E" w:rsidRDefault="00523D13" w:rsidP="00523D13">
      <w:pPr>
        <w:pStyle w:val="ListParagraph"/>
        <w:numPr>
          <w:ilvl w:val="1"/>
          <w:numId w:val="19"/>
        </w:numPr>
        <w:ind w:right="-2"/>
        <w:jc w:val="both"/>
        <w:rPr>
          <w:lang w:eastAsia="en-US"/>
        </w:rPr>
      </w:pPr>
      <w:r w:rsidRPr="00B33C8E">
        <w:rPr>
          <w:szCs w:val="24"/>
          <w:lang w:eastAsia="en-US"/>
        </w:rPr>
        <w:t>Visi Līguma grozījumi un papildinājumi noformējumi rakstveidā un pievienojami Līgumam kā pielikumi, un tie kļūst par Līguma neatņemamu sastāvdaļu.</w:t>
      </w:r>
    </w:p>
    <w:p w:rsidR="00523D13" w:rsidRPr="009856EB" w:rsidRDefault="00523D13" w:rsidP="00523D13">
      <w:pPr>
        <w:pStyle w:val="ListParagraph"/>
        <w:numPr>
          <w:ilvl w:val="1"/>
          <w:numId w:val="19"/>
        </w:numPr>
        <w:ind w:right="-2"/>
        <w:jc w:val="both"/>
        <w:rPr>
          <w:szCs w:val="24"/>
          <w:lang w:eastAsia="en-US"/>
        </w:rPr>
      </w:pPr>
      <w:r w:rsidRPr="00B33C8E">
        <w:rPr>
          <w:szCs w:val="24"/>
          <w:lang w:eastAsia="zh-CN"/>
        </w:rPr>
        <w:t xml:space="preserve">Pušu savstarpējie </w:t>
      </w:r>
      <w:r w:rsidRPr="00B33C8E">
        <w:rPr>
          <w:color w:val="000000"/>
          <w:szCs w:val="24"/>
          <w:lang w:eastAsia="zh-CN"/>
        </w:rPr>
        <w:t xml:space="preserve">paziņojumi nosūtāmi uz Līgumā norādītajām adresēm, norādot </w:t>
      </w:r>
      <w:r w:rsidRPr="00B33C8E">
        <w:rPr>
          <w:szCs w:val="24"/>
          <w:lang w:eastAsia="zh-CN"/>
        </w:rPr>
        <w:t>Līguma numuru „PA/2017</w:t>
      </w:r>
      <w:r w:rsidR="009856EB">
        <w:rPr>
          <w:szCs w:val="24"/>
          <w:lang w:eastAsia="zh-CN"/>
        </w:rPr>
        <w:t>/98</w:t>
      </w:r>
      <w:bookmarkStart w:id="1" w:name="_GoBack"/>
      <w:bookmarkEnd w:id="1"/>
      <w:r w:rsidRPr="00B33C8E">
        <w:rPr>
          <w:szCs w:val="24"/>
          <w:lang w:eastAsia="zh-CN"/>
        </w:rPr>
        <w:t xml:space="preserve">”. </w:t>
      </w:r>
      <w:r w:rsidRPr="00B33C8E">
        <w:rPr>
          <w:szCs w:val="24"/>
        </w:rPr>
        <w:t>Puses apņemas nekavējoties rakstiski paziņot otrai Pusei par juridiskā statusa un Līgumā minēto Pušu rekvizītu maiņu.</w:t>
      </w:r>
      <w:r w:rsidR="009856EB">
        <w:rPr>
          <w:szCs w:val="24"/>
        </w:rPr>
        <w:t xml:space="preserve"> </w:t>
      </w:r>
      <w:r w:rsidR="009856EB" w:rsidRPr="009856EB">
        <w:rPr>
          <w:szCs w:val="24"/>
        </w:rPr>
        <w:t>Puses vienojas, ka savstarpējie paziņojumi ir saņemti dienā, kad tiek parakstīts pasta paziņojums par sūtījuma saņemšanu vai septītajā dienā, ja paziņojums sūtīts kā vienkāršs vai ierakstīts sūtījums.</w:t>
      </w:r>
      <w:r w:rsidRPr="009856EB">
        <w:rPr>
          <w:szCs w:val="24"/>
        </w:rPr>
        <w:t xml:space="preserve"> </w:t>
      </w:r>
    </w:p>
    <w:p w:rsidR="00523D13" w:rsidRPr="00F2138A" w:rsidRDefault="00523D13" w:rsidP="00523D13">
      <w:pPr>
        <w:pStyle w:val="ListParagraph"/>
        <w:numPr>
          <w:ilvl w:val="1"/>
          <w:numId w:val="19"/>
        </w:numPr>
        <w:ind w:right="-2"/>
        <w:jc w:val="both"/>
        <w:rPr>
          <w:lang w:eastAsia="en-US"/>
        </w:rPr>
      </w:pPr>
      <w:r w:rsidRPr="00B33C8E">
        <w:rPr>
          <w:rFonts w:ascii="Times New Roman BaltRim" w:hAnsi="Times New Roman BaltRim"/>
        </w:rPr>
        <w:t xml:space="preserve">Līgums parakstīts 2 (divos) eksemplāros, no kuriem viens nodots </w:t>
      </w:r>
      <w:r w:rsidRPr="00B33C8E">
        <w:rPr>
          <w:szCs w:val="24"/>
        </w:rPr>
        <w:t>Pasūtītājam</w:t>
      </w:r>
      <w:r w:rsidRPr="00B33C8E">
        <w:rPr>
          <w:rFonts w:ascii="Times New Roman BaltRim" w:hAnsi="Times New Roman BaltRim"/>
        </w:rPr>
        <w:t>,</w:t>
      </w:r>
      <w:r w:rsidR="00B6057D" w:rsidRPr="00B33C8E">
        <w:rPr>
          <w:rFonts w:ascii="Times New Roman BaltRim" w:hAnsi="Times New Roman BaltRim"/>
        </w:rPr>
        <w:t xml:space="preserve"> </w:t>
      </w:r>
      <w:r w:rsidRPr="00B33C8E">
        <w:rPr>
          <w:rFonts w:ascii="Times New Roman BaltRim" w:hAnsi="Times New Roman BaltRim"/>
        </w:rPr>
        <w:t xml:space="preserve">otrs - </w:t>
      </w:r>
      <w:r w:rsidRPr="00B33C8E">
        <w:rPr>
          <w:szCs w:val="24"/>
        </w:rPr>
        <w:t>Izpildītājam</w:t>
      </w:r>
      <w:r w:rsidRPr="00B33C8E">
        <w:rPr>
          <w:rFonts w:ascii="Times New Roman BaltRim" w:hAnsi="Times New Roman BaltRim"/>
        </w:rPr>
        <w:t>.</w:t>
      </w:r>
    </w:p>
    <w:p w:rsidR="00F2138A" w:rsidRPr="00F2138A" w:rsidRDefault="00F2138A" w:rsidP="00523D13">
      <w:pPr>
        <w:pStyle w:val="ListParagraph"/>
        <w:numPr>
          <w:ilvl w:val="1"/>
          <w:numId w:val="19"/>
        </w:numPr>
        <w:ind w:right="-2"/>
        <w:jc w:val="both"/>
        <w:rPr>
          <w:lang w:eastAsia="en-US"/>
        </w:rPr>
      </w:pPr>
      <w:r>
        <w:rPr>
          <w:rFonts w:ascii="Times New Roman BaltRim" w:hAnsi="Times New Roman BaltRim"/>
        </w:rPr>
        <w:t>Līgums stājas spēkā ar tā parakstīšanas dienu un ir spēkā līdz saistību pilnīgai izpildei.</w:t>
      </w:r>
    </w:p>
    <w:p w:rsidR="00F2138A" w:rsidRDefault="00F2138A" w:rsidP="00F2138A">
      <w:pPr>
        <w:pStyle w:val="ListParagraph"/>
        <w:ind w:left="465" w:right="-2"/>
        <w:jc w:val="both"/>
        <w:rPr>
          <w:lang w:eastAsia="en-US"/>
        </w:rPr>
      </w:pPr>
    </w:p>
    <w:p w:rsidR="009856EB" w:rsidRPr="00B33C8E" w:rsidRDefault="009856EB" w:rsidP="00F2138A">
      <w:pPr>
        <w:pStyle w:val="ListParagraph"/>
        <w:ind w:left="465" w:right="-2"/>
        <w:jc w:val="both"/>
        <w:rPr>
          <w:lang w:eastAsia="en-US"/>
        </w:rPr>
      </w:pPr>
    </w:p>
    <w:p w:rsidR="00523D13" w:rsidRPr="00B33C8E" w:rsidRDefault="00523D13" w:rsidP="00B57582">
      <w:pPr>
        <w:pStyle w:val="Heading1"/>
        <w:keepLines/>
        <w:numPr>
          <w:ilvl w:val="0"/>
          <w:numId w:val="36"/>
        </w:numPr>
        <w:rPr>
          <w:rFonts w:ascii="Times New Roman" w:eastAsia="Calibri" w:hAnsi="Times New Roman"/>
          <w:b/>
          <w:sz w:val="24"/>
          <w:szCs w:val="24"/>
          <w:lang w:eastAsia="en-US"/>
        </w:rPr>
      </w:pPr>
      <w:r w:rsidRPr="00B33C8E">
        <w:rPr>
          <w:rFonts w:ascii="Times New Roman" w:eastAsia="Calibri" w:hAnsi="Times New Roman"/>
          <w:b/>
          <w:sz w:val="24"/>
          <w:szCs w:val="24"/>
          <w:lang w:eastAsia="en-US"/>
        </w:rPr>
        <w:lastRenderedPageBreak/>
        <w:t>PUŠU REKVIZĪTI</w:t>
      </w:r>
    </w:p>
    <w:p w:rsidR="00523D13" w:rsidRPr="00B33C8E" w:rsidRDefault="00523D13" w:rsidP="00523D13">
      <w:pPr>
        <w:jc w:val="center"/>
        <w:rPr>
          <w:b/>
          <w:sz w:val="16"/>
          <w:szCs w:val="16"/>
        </w:rPr>
      </w:pPr>
    </w:p>
    <w:tbl>
      <w:tblPr>
        <w:tblW w:w="9355" w:type="dxa"/>
        <w:tblLayout w:type="fixed"/>
        <w:tblLook w:val="0000" w:firstRow="0" w:lastRow="0" w:firstColumn="0" w:lastColumn="0" w:noHBand="0" w:noVBand="0"/>
      </w:tblPr>
      <w:tblGrid>
        <w:gridCol w:w="4361"/>
        <w:gridCol w:w="742"/>
        <w:gridCol w:w="3963"/>
        <w:gridCol w:w="289"/>
      </w:tblGrid>
      <w:tr w:rsidR="00523D13" w:rsidRPr="00B33C8E" w:rsidTr="00B57582">
        <w:trPr>
          <w:gridAfter w:val="1"/>
          <w:wAfter w:w="289" w:type="dxa"/>
        </w:trPr>
        <w:tc>
          <w:tcPr>
            <w:tcW w:w="4361" w:type="dxa"/>
          </w:tcPr>
          <w:p w:rsidR="00523D13" w:rsidRPr="00B33C8E" w:rsidRDefault="00523D13" w:rsidP="00523D13">
            <w:pPr>
              <w:jc w:val="both"/>
              <w:rPr>
                <w:szCs w:val="24"/>
              </w:rPr>
            </w:pPr>
            <w:r w:rsidRPr="00B33C8E">
              <w:rPr>
                <w:szCs w:val="24"/>
              </w:rPr>
              <w:t>Pasūtītājs:</w:t>
            </w:r>
          </w:p>
        </w:tc>
        <w:tc>
          <w:tcPr>
            <w:tcW w:w="4705" w:type="dxa"/>
            <w:gridSpan w:val="2"/>
          </w:tcPr>
          <w:p w:rsidR="00523D13" w:rsidRPr="00B33C8E" w:rsidRDefault="00523D13" w:rsidP="0061509C">
            <w:pPr>
              <w:ind w:left="742"/>
              <w:jc w:val="both"/>
              <w:rPr>
                <w:szCs w:val="24"/>
              </w:rPr>
            </w:pPr>
            <w:r w:rsidRPr="00B33C8E">
              <w:rPr>
                <w:szCs w:val="24"/>
              </w:rPr>
              <w:t>Izpildītājs:</w:t>
            </w:r>
          </w:p>
        </w:tc>
      </w:tr>
      <w:tr w:rsidR="00523D13" w:rsidRPr="00B33C8E" w:rsidTr="00B57582">
        <w:tc>
          <w:tcPr>
            <w:tcW w:w="5103" w:type="dxa"/>
            <w:gridSpan w:val="2"/>
          </w:tcPr>
          <w:p w:rsidR="004F47D0" w:rsidRDefault="004F47D0" w:rsidP="0061509C"/>
          <w:p w:rsidR="00523D13" w:rsidRPr="00B33C8E" w:rsidRDefault="00523D13" w:rsidP="0061509C">
            <w:r w:rsidRPr="00B33C8E">
              <w:t>VAS “Privatizācijas aģentūra”</w:t>
            </w:r>
          </w:p>
          <w:p w:rsidR="00523D13" w:rsidRPr="0061061D" w:rsidRDefault="00523D13" w:rsidP="0061509C">
            <w:r w:rsidRPr="0061061D">
              <w:t xml:space="preserve">Vienotais </w:t>
            </w:r>
            <w:proofErr w:type="spellStart"/>
            <w:r w:rsidRPr="0061061D">
              <w:t>reģ.Nr</w:t>
            </w:r>
            <w:proofErr w:type="spellEnd"/>
            <w:r w:rsidRPr="0061061D">
              <w:t>. 40003192154</w:t>
            </w:r>
          </w:p>
          <w:p w:rsidR="00523D13" w:rsidRPr="0061061D" w:rsidRDefault="00523D13" w:rsidP="0061509C">
            <w:r w:rsidRPr="0061061D">
              <w:t>K</w:t>
            </w:r>
            <w:r>
              <w:t xml:space="preserve">rišjāņa </w:t>
            </w:r>
            <w:r w:rsidRPr="0061061D">
              <w:t>Valdemāra iela 31, Rīga, LV-1887</w:t>
            </w:r>
          </w:p>
          <w:p w:rsidR="00523D13" w:rsidRPr="0061061D" w:rsidRDefault="00523D13" w:rsidP="0061509C">
            <w:r w:rsidRPr="0061061D">
              <w:t>Banka: AS „Swedbank”</w:t>
            </w:r>
          </w:p>
          <w:p w:rsidR="00523D13" w:rsidRPr="0061061D" w:rsidRDefault="00523D13" w:rsidP="0061509C">
            <w:r>
              <w:t xml:space="preserve">SWIFT kods: </w:t>
            </w:r>
            <w:r w:rsidRPr="0061061D">
              <w:t>HABALV22</w:t>
            </w:r>
          </w:p>
          <w:p w:rsidR="00523D13" w:rsidRPr="0061061D" w:rsidRDefault="00523D13" w:rsidP="0061509C">
            <w:r w:rsidRPr="0061061D">
              <w:t>Konta Nr.: LV17HABA0551032309150</w:t>
            </w:r>
          </w:p>
          <w:p w:rsidR="00523D13" w:rsidRPr="0061061D" w:rsidRDefault="00523D13" w:rsidP="0061509C">
            <w:pPr>
              <w:ind w:left="34"/>
            </w:pPr>
          </w:p>
          <w:p w:rsidR="00523D13" w:rsidRPr="0061061D" w:rsidRDefault="00523D13" w:rsidP="0061509C">
            <w:pPr>
              <w:ind w:left="34"/>
            </w:pPr>
            <w:r w:rsidRPr="0061061D">
              <w:t>Valdes priekšsēdētājs</w:t>
            </w:r>
          </w:p>
          <w:p w:rsidR="00523D13" w:rsidRPr="00B33C8E" w:rsidRDefault="00523D13" w:rsidP="0061509C">
            <w:pPr>
              <w:rPr>
                <w:szCs w:val="24"/>
              </w:rPr>
            </w:pPr>
            <w:r>
              <w:t>__________________ V.Loginovs</w:t>
            </w:r>
          </w:p>
        </w:tc>
        <w:tc>
          <w:tcPr>
            <w:tcW w:w="4252" w:type="dxa"/>
            <w:gridSpan w:val="2"/>
          </w:tcPr>
          <w:p w:rsidR="00523D13" w:rsidRPr="00B33C8E" w:rsidRDefault="00523D13" w:rsidP="0061509C">
            <w:pPr>
              <w:ind w:left="742"/>
              <w:rPr>
                <w:szCs w:val="24"/>
              </w:rPr>
            </w:pPr>
          </w:p>
          <w:p w:rsidR="00523D13" w:rsidRPr="00B33C8E" w:rsidRDefault="00523D13" w:rsidP="0061509C">
            <w:pPr>
              <w:ind w:left="742"/>
              <w:rPr>
                <w:szCs w:val="24"/>
              </w:rPr>
            </w:pPr>
          </w:p>
          <w:p w:rsidR="00523D13" w:rsidRPr="00B33C8E" w:rsidRDefault="00523D13" w:rsidP="0061509C">
            <w:pPr>
              <w:ind w:left="742"/>
              <w:rPr>
                <w:szCs w:val="24"/>
              </w:rPr>
            </w:pPr>
          </w:p>
          <w:p w:rsidR="00523D13" w:rsidRPr="00B33C8E" w:rsidRDefault="00523D13" w:rsidP="0061509C">
            <w:pPr>
              <w:ind w:left="742"/>
              <w:rPr>
                <w:szCs w:val="24"/>
              </w:rPr>
            </w:pPr>
          </w:p>
          <w:p w:rsidR="004F47D0" w:rsidRDefault="004F47D0" w:rsidP="0061509C">
            <w:pPr>
              <w:ind w:left="742"/>
              <w:rPr>
                <w:szCs w:val="24"/>
              </w:rPr>
            </w:pPr>
          </w:p>
          <w:p w:rsidR="004F47D0" w:rsidRDefault="004F47D0" w:rsidP="0061509C">
            <w:pPr>
              <w:ind w:left="742"/>
              <w:rPr>
                <w:szCs w:val="24"/>
              </w:rPr>
            </w:pPr>
          </w:p>
          <w:p w:rsidR="004F47D0" w:rsidRDefault="004F47D0" w:rsidP="0061509C">
            <w:pPr>
              <w:ind w:left="742"/>
              <w:rPr>
                <w:szCs w:val="24"/>
              </w:rPr>
            </w:pPr>
          </w:p>
          <w:p w:rsidR="004F47D0" w:rsidRDefault="004F47D0" w:rsidP="0061509C">
            <w:pPr>
              <w:ind w:left="742"/>
              <w:rPr>
                <w:szCs w:val="24"/>
              </w:rPr>
            </w:pPr>
          </w:p>
          <w:p w:rsidR="00523D13" w:rsidRPr="00B33C8E" w:rsidRDefault="00523D13" w:rsidP="0061509C">
            <w:pPr>
              <w:ind w:left="742"/>
              <w:rPr>
                <w:rFonts w:ascii="Times New Roman BaltRim" w:hAnsi="Times New Roman BaltRim"/>
                <w:szCs w:val="24"/>
              </w:rPr>
            </w:pPr>
            <w:r w:rsidRPr="00B33C8E">
              <w:rPr>
                <w:szCs w:val="24"/>
              </w:rPr>
              <w:t>___________________</w:t>
            </w:r>
            <w:r w:rsidR="00B6057D" w:rsidRPr="00B33C8E">
              <w:rPr>
                <w:szCs w:val="24"/>
              </w:rPr>
              <w:t xml:space="preserve"> </w:t>
            </w:r>
          </w:p>
          <w:p w:rsidR="00523D13" w:rsidRPr="00B33C8E" w:rsidRDefault="00523D13" w:rsidP="0061509C">
            <w:pPr>
              <w:ind w:left="742"/>
              <w:rPr>
                <w:rFonts w:ascii="Times New Roman BaltRim" w:hAnsi="Times New Roman BaltRim"/>
                <w:szCs w:val="24"/>
              </w:rPr>
            </w:pPr>
          </w:p>
          <w:p w:rsidR="00523D13" w:rsidRPr="00B33C8E" w:rsidRDefault="00523D13" w:rsidP="0061509C">
            <w:pPr>
              <w:ind w:left="742"/>
              <w:rPr>
                <w:rFonts w:ascii="Times New Roman BaltRim" w:hAnsi="Times New Roman BaltRim"/>
                <w:szCs w:val="24"/>
              </w:rPr>
            </w:pPr>
            <w:r w:rsidRPr="00B33C8E">
              <w:rPr>
                <w:rFonts w:ascii="Times New Roman BaltRim" w:hAnsi="Times New Roman BaltRim"/>
                <w:szCs w:val="24"/>
              </w:rPr>
              <w:br/>
            </w:r>
          </w:p>
          <w:p w:rsidR="00523D13" w:rsidRPr="00B33C8E" w:rsidRDefault="00523D13" w:rsidP="0061509C">
            <w:pPr>
              <w:ind w:left="742"/>
              <w:rPr>
                <w:szCs w:val="24"/>
              </w:rPr>
            </w:pPr>
          </w:p>
        </w:tc>
      </w:tr>
    </w:tbl>
    <w:p w:rsidR="00523D13" w:rsidRPr="00B33C8E" w:rsidRDefault="00523D13" w:rsidP="00523D13">
      <w:pPr>
        <w:pStyle w:val="NoSpacing"/>
        <w:jc w:val="center"/>
        <w:rPr>
          <w:rFonts w:ascii="Times New Roman" w:hAnsi="Times New Roman"/>
          <w:b/>
          <w:sz w:val="20"/>
          <w:szCs w:val="20"/>
        </w:rPr>
      </w:pPr>
    </w:p>
    <w:p w:rsidR="00244D5A" w:rsidRPr="00244D5A" w:rsidRDefault="00523D13" w:rsidP="00523D13">
      <w:pPr>
        <w:jc w:val="right"/>
        <w:rPr>
          <w:szCs w:val="24"/>
        </w:rPr>
      </w:pPr>
      <w:r w:rsidRPr="00B33C8E">
        <w:rPr>
          <w:b/>
          <w:sz w:val="22"/>
          <w:szCs w:val="22"/>
        </w:rPr>
        <w:br w:type="page"/>
      </w:r>
      <w:r w:rsidRPr="00244D5A">
        <w:rPr>
          <w:szCs w:val="24"/>
        </w:rPr>
        <w:lastRenderedPageBreak/>
        <w:t>Pielikums</w:t>
      </w:r>
      <w:r w:rsidR="00B57582">
        <w:rPr>
          <w:szCs w:val="24"/>
        </w:rPr>
        <w:t>Nr.3</w:t>
      </w:r>
    </w:p>
    <w:p w:rsidR="00523D13" w:rsidRPr="00244D5A" w:rsidRDefault="00244D5A" w:rsidP="00523D13">
      <w:pPr>
        <w:jc w:val="right"/>
        <w:rPr>
          <w:szCs w:val="24"/>
        </w:rPr>
      </w:pPr>
      <w:r w:rsidRPr="00244D5A">
        <w:rPr>
          <w:szCs w:val="24"/>
        </w:rPr>
        <w:t>pie līguma</w:t>
      </w:r>
      <w:r w:rsidR="00523D13" w:rsidRPr="00244D5A">
        <w:rPr>
          <w:szCs w:val="24"/>
        </w:rPr>
        <w:t xml:space="preserve"> Nr. PA/2017</w:t>
      </w:r>
      <w:r w:rsidR="009856EB">
        <w:rPr>
          <w:szCs w:val="24"/>
        </w:rPr>
        <w:t>/98</w:t>
      </w:r>
    </w:p>
    <w:p w:rsidR="00523D13" w:rsidRPr="00B33C8E" w:rsidRDefault="00523D13" w:rsidP="00523D13">
      <w:pPr>
        <w:jc w:val="right"/>
        <w:rPr>
          <w:sz w:val="16"/>
          <w:szCs w:val="16"/>
        </w:rPr>
      </w:pPr>
    </w:p>
    <w:p w:rsidR="00523D13" w:rsidRPr="00B33C8E" w:rsidRDefault="00523D13" w:rsidP="00523D13">
      <w:pPr>
        <w:pStyle w:val="NoSpacing"/>
        <w:jc w:val="center"/>
        <w:rPr>
          <w:rFonts w:ascii="Times New Roman" w:hAnsi="Times New Roman"/>
          <w:sz w:val="28"/>
          <w:szCs w:val="28"/>
        </w:rPr>
      </w:pPr>
      <w:r w:rsidRPr="00B33C8E">
        <w:rPr>
          <w:rFonts w:ascii="Times New Roman" w:hAnsi="Times New Roman"/>
          <w:sz w:val="28"/>
          <w:szCs w:val="28"/>
        </w:rPr>
        <w:t>DARBA NODOŠANAS - PIEŅEMŠANAS AKTS</w:t>
      </w:r>
    </w:p>
    <w:p w:rsidR="00523D13" w:rsidRPr="00B33C8E" w:rsidRDefault="00523D13" w:rsidP="00523D13">
      <w:pPr>
        <w:jc w:val="both"/>
        <w:rPr>
          <w:sz w:val="22"/>
          <w:szCs w:val="22"/>
        </w:rPr>
      </w:pPr>
    </w:p>
    <w:p w:rsidR="00523D13" w:rsidRPr="00B33C8E" w:rsidRDefault="00523D13" w:rsidP="00523D13">
      <w:pPr>
        <w:jc w:val="both"/>
        <w:rPr>
          <w:b/>
          <w:kern w:val="36"/>
          <w:szCs w:val="24"/>
        </w:rPr>
      </w:pPr>
      <w:r w:rsidRPr="00B33C8E">
        <w:rPr>
          <w:szCs w:val="24"/>
        </w:rPr>
        <w:t>Rīgā, 2017.gada ________________</w:t>
      </w:r>
    </w:p>
    <w:p w:rsidR="00523D13" w:rsidRPr="00B33C8E" w:rsidRDefault="00523D13" w:rsidP="00523D13">
      <w:pPr>
        <w:ind w:firstLine="360"/>
        <w:jc w:val="both"/>
        <w:rPr>
          <w:b/>
          <w:szCs w:val="24"/>
        </w:rPr>
      </w:pPr>
    </w:p>
    <w:p w:rsidR="00523D13" w:rsidRPr="00B33C8E" w:rsidRDefault="00523D13" w:rsidP="00523D13">
      <w:pPr>
        <w:pStyle w:val="NoSpacing"/>
        <w:numPr>
          <w:ilvl w:val="0"/>
          <w:numId w:val="21"/>
        </w:numPr>
        <w:ind w:left="426" w:hanging="426"/>
        <w:contextualSpacing/>
        <w:jc w:val="both"/>
        <w:rPr>
          <w:rFonts w:ascii="Times New Roman" w:hAnsi="Times New Roman"/>
          <w:sz w:val="24"/>
          <w:szCs w:val="24"/>
        </w:rPr>
      </w:pPr>
      <w:r w:rsidRPr="00B33C8E">
        <w:rPr>
          <w:rFonts w:ascii="Times New Roman" w:eastAsia="Times New Roman" w:hAnsi="Times New Roman"/>
          <w:sz w:val="24"/>
          <w:szCs w:val="24"/>
          <w:lang w:eastAsia="lv-LV"/>
        </w:rPr>
        <w:t xml:space="preserve">Sabiedrība _______________ “__________” (turpmāk - Izpildītājs), vienotais reģistrācijas Nr.____________, juridiskā adrese _________ ielā __, ____, LV-____, kuras vārdā saskaņā ar statūtiem rīkojas valdes _______ ___________, nodod un valsts akciju sabiedrība „Privatizācijas aģentūra” (turpmāk – Pasūtītājs), reģistrēta Latvijas Republikas Uzņēmumu reģistra komercreģistrā 2004.gada 1.novembrī ar vienoto reģistrācijas Nr.40003192154, juridiskā adrese - </w:t>
      </w:r>
      <w:hyperlink r:id="rId21" w:history="1">
        <w:r w:rsidRPr="00B33C8E">
          <w:rPr>
            <w:rFonts w:ascii="Times New Roman" w:eastAsia="Times New Roman" w:hAnsi="Times New Roman"/>
            <w:sz w:val="24"/>
            <w:szCs w:val="24"/>
            <w:lang w:eastAsia="lv-LV"/>
          </w:rPr>
          <w:t>Krišjāņa Valdemāra iela 31</w:t>
        </w:r>
      </w:hyperlink>
      <w:r w:rsidRPr="00B33C8E">
        <w:rPr>
          <w:rFonts w:ascii="Times New Roman" w:eastAsia="Times New Roman" w:hAnsi="Times New Roman"/>
          <w:sz w:val="24"/>
          <w:szCs w:val="24"/>
          <w:lang w:eastAsia="lv-LV"/>
        </w:rPr>
        <w:t xml:space="preserve">,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pieņem 2017.gada ____________ Iepirkuma līgumā </w:t>
      </w:r>
      <w:proofErr w:type="spellStart"/>
      <w:r w:rsidRPr="00B33C8E">
        <w:rPr>
          <w:rFonts w:ascii="Times New Roman" w:eastAsia="Times New Roman" w:hAnsi="Times New Roman"/>
          <w:sz w:val="24"/>
          <w:szCs w:val="24"/>
          <w:lang w:eastAsia="lv-LV"/>
        </w:rPr>
        <w:t>Nr.PA</w:t>
      </w:r>
      <w:proofErr w:type="spellEnd"/>
      <w:r w:rsidRPr="00B33C8E">
        <w:rPr>
          <w:rFonts w:ascii="Times New Roman" w:eastAsia="Times New Roman" w:hAnsi="Times New Roman"/>
          <w:sz w:val="24"/>
          <w:szCs w:val="24"/>
          <w:lang w:eastAsia="lv-LV"/>
        </w:rPr>
        <w:t>/2017</w:t>
      </w:r>
      <w:r w:rsidR="009856EB">
        <w:rPr>
          <w:rFonts w:ascii="Times New Roman" w:eastAsia="Times New Roman" w:hAnsi="Times New Roman"/>
          <w:sz w:val="24"/>
          <w:szCs w:val="24"/>
          <w:lang w:eastAsia="lv-LV"/>
        </w:rPr>
        <w:t>/98</w:t>
      </w:r>
      <w:r w:rsidRPr="00B33C8E">
        <w:rPr>
          <w:rFonts w:ascii="Times New Roman" w:eastAsia="Times New Roman" w:hAnsi="Times New Roman"/>
          <w:sz w:val="24"/>
          <w:szCs w:val="24"/>
          <w:lang w:eastAsia="lv-LV"/>
        </w:rPr>
        <w:t xml:space="preserve"> noteiktos darbus, un konstatē, ka:</w:t>
      </w:r>
      <w:r w:rsidRPr="00B33C8E">
        <w:rPr>
          <w:rFonts w:ascii="Times New Roman" w:hAnsi="Times New Roman"/>
          <w:sz w:val="24"/>
          <w:szCs w:val="24"/>
        </w:rPr>
        <w:t>:</w:t>
      </w:r>
    </w:p>
    <w:p w:rsidR="00523D13" w:rsidRPr="00B33C8E" w:rsidRDefault="00523D13" w:rsidP="00523D13">
      <w:pPr>
        <w:pStyle w:val="NoSpacing"/>
        <w:numPr>
          <w:ilvl w:val="1"/>
          <w:numId w:val="22"/>
        </w:numPr>
        <w:ind w:left="851" w:hanging="426"/>
        <w:contextualSpacing/>
        <w:jc w:val="both"/>
        <w:rPr>
          <w:rFonts w:ascii="Times New Roman" w:eastAsia="Times New Roman" w:hAnsi="Times New Roman"/>
          <w:sz w:val="24"/>
          <w:szCs w:val="24"/>
          <w:lang w:eastAsia="lv-LV"/>
        </w:rPr>
      </w:pPr>
      <w:r w:rsidRPr="00B33C8E">
        <w:rPr>
          <w:rFonts w:ascii="Times New Roman" w:hAnsi="Times New Roman"/>
          <w:sz w:val="24"/>
          <w:szCs w:val="24"/>
        </w:rPr>
        <w:t>Izpildītājs</w:t>
      </w:r>
      <w:r w:rsidRPr="00B33C8E">
        <w:rPr>
          <w:rFonts w:ascii="Times New Roman" w:eastAsia="Times New Roman" w:hAnsi="Times New Roman"/>
          <w:sz w:val="24"/>
          <w:szCs w:val="24"/>
          <w:lang w:eastAsia="lv-LV"/>
        </w:rPr>
        <w:t xml:space="preserve"> izstrādā</w:t>
      </w:r>
      <w:r w:rsidRPr="00B33C8E">
        <w:rPr>
          <w:rFonts w:ascii="Times New Roman" w:hAnsi="Times New Roman"/>
          <w:sz w:val="24"/>
          <w:szCs w:val="24"/>
        </w:rPr>
        <w:t xml:space="preserve">jis nepieciešamo </w:t>
      </w:r>
      <w:r w:rsidRPr="00B33C8E">
        <w:rPr>
          <w:rFonts w:ascii="Times New Roman" w:eastAsia="Times New Roman" w:hAnsi="Times New Roman"/>
          <w:sz w:val="24"/>
          <w:szCs w:val="24"/>
          <w:lang w:eastAsia="lv-LV"/>
        </w:rPr>
        <w:t>būvniecības ieceres dokumentāciju</w:t>
      </w:r>
      <w:r w:rsidRPr="00B33C8E">
        <w:rPr>
          <w:rFonts w:ascii="Times New Roman" w:hAnsi="Times New Roman"/>
          <w:sz w:val="24"/>
          <w:szCs w:val="24"/>
        </w:rPr>
        <w:t xml:space="preserve">, kas akceptēta </w:t>
      </w:r>
      <w:r w:rsidRPr="00B33C8E">
        <w:rPr>
          <w:rFonts w:ascii="Times New Roman" w:eastAsia="Times New Roman" w:hAnsi="Times New Roman"/>
          <w:sz w:val="24"/>
          <w:szCs w:val="24"/>
          <w:lang w:eastAsia="lv-LV"/>
        </w:rPr>
        <w:t>Ventspils pilsētas domes Arhitektūras un pilsētplānošanas nodaļā;</w:t>
      </w:r>
    </w:p>
    <w:p w:rsidR="00523D13" w:rsidRPr="00B33C8E" w:rsidRDefault="00523D13" w:rsidP="00523D13">
      <w:pPr>
        <w:pStyle w:val="NoSpacing"/>
        <w:numPr>
          <w:ilvl w:val="1"/>
          <w:numId w:val="22"/>
        </w:numPr>
        <w:ind w:left="851" w:hanging="426"/>
        <w:contextualSpacing/>
        <w:jc w:val="both"/>
        <w:rPr>
          <w:rFonts w:ascii="Times New Roman" w:eastAsia="Times New Roman" w:hAnsi="Times New Roman"/>
          <w:sz w:val="24"/>
          <w:szCs w:val="24"/>
          <w:lang w:eastAsia="lv-LV"/>
        </w:rPr>
      </w:pPr>
      <w:r w:rsidRPr="00B33C8E">
        <w:rPr>
          <w:rFonts w:ascii="Times New Roman" w:eastAsia="Times New Roman" w:hAnsi="Times New Roman"/>
          <w:sz w:val="24"/>
          <w:szCs w:val="24"/>
          <w:lang w:eastAsia="lv-LV"/>
        </w:rPr>
        <w:t xml:space="preserve">būvniecības ieceres dokumentācijas kopija papīra formātā (vai: elektroniski </w:t>
      </w:r>
      <w:proofErr w:type="spellStart"/>
      <w:r w:rsidRPr="00B33C8E">
        <w:rPr>
          <w:rFonts w:ascii="Times New Roman" w:eastAsia="Times New Roman" w:hAnsi="Times New Roman"/>
          <w:i/>
          <w:sz w:val="24"/>
          <w:szCs w:val="24"/>
          <w:lang w:eastAsia="lv-LV"/>
        </w:rPr>
        <w:t>pdf</w:t>
      </w:r>
      <w:proofErr w:type="spellEnd"/>
      <w:r w:rsidRPr="00B33C8E">
        <w:rPr>
          <w:rFonts w:ascii="Times New Roman" w:eastAsia="Times New Roman" w:hAnsi="Times New Roman"/>
          <w:sz w:val="24"/>
          <w:szCs w:val="24"/>
          <w:lang w:eastAsia="lv-LV"/>
        </w:rPr>
        <w:t xml:space="preserve"> formātā) iesniegta Pasūtītājam 2017.gada ___.__________;</w:t>
      </w:r>
    </w:p>
    <w:p w:rsidR="00523D13" w:rsidRPr="00B33C8E" w:rsidRDefault="00523D13" w:rsidP="00523D13">
      <w:pPr>
        <w:pStyle w:val="ListParagraph"/>
        <w:numPr>
          <w:ilvl w:val="1"/>
          <w:numId w:val="22"/>
        </w:numPr>
        <w:ind w:left="851" w:hanging="426"/>
        <w:contextualSpacing/>
        <w:jc w:val="both"/>
        <w:rPr>
          <w:szCs w:val="24"/>
        </w:rPr>
      </w:pPr>
      <w:r w:rsidRPr="00B33C8E">
        <w:rPr>
          <w:szCs w:val="24"/>
        </w:rPr>
        <w:t>dzīvojamā mājā Lokomotīves ielā 10, Ventspilī. uzstādītā sašķidrinātās gāzes apkures sistēma ir nodota ekspluatācijā;</w:t>
      </w:r>
    </w:p>
    <w:p w:rsidR="00523D13" w:rsidRPr="00B33C8E" w:rsidRDefault="00523D13" w:rsidP="00523D13">
      <w:pPr>
        <w:numPr>
          <w:ilvl w:val="0"/>
          <w:numId w:val="21"/>
        </w:numPr>
        <w:spacing w:line="276" w:lineRule="auto"/>
        <w:ind w:left="426" w:right="-96" w:hanging="426"/>
        <w:jc w:val="both"/>
        <w:rPr>
          <w:szCs w:val="24"/>
        </w:rPr>
      </w:pPr>
      <w:r w:rsidRPr="00B33C8E">
        <w:rPr>
          <w:szCs w:val="24"/>
        </w:rPr>
        <w:t>Izpildītājs nodod un Pasūtītājs pieņem:</w:t>
      </w:r>
    </w:p>
    <w:p w:rsidR="00523D13" w:rsidRPr="00B33C8E" w:rsidRDefault="00523D13" w:rsidP="00523D13">
      <w:pPr>
        <w:pStyle w:val="ListParagraph"/>
        <w:numPr>
          <w:ilvl w:val="0"/>
          <w:numId w:val="22"/>
        </w:numPr>
        <w:spacing w:line="276" w:lineRule="auto"/>
        <w:ind w:right="-96"/>
        <w:jc w:val="both"/>
        <w:rPr>
          <w:vanish/>
          <w:szCs w:val="24"/>
        </w:rPr>
      </w:pPr>
    </w:p>
    <w:p w:rsidR="00523D13" w:rsidRPr="00B33C8E" w:rsidRDefault="00523D13" w:rsidP="00523D13">
      <w:pPr>
        <w:pStyle w:val="NoSpacing"/>
        <w:numPr>
          <w:ilvl w:val="1"/>
          <w:numId w:val="22"/>
        </w:numPr>
        <w:spacing w:line="276" w:lineRule="auto"/>
        <w:ind w:left="857" w:right="-96"/>
        <w:jc w:val="both"/>
        <w:rPr>
          <w:rFonts w:ascii="Times New Roman" w:eastAsia="Times New Roman" w:hAnsi="Times New Roman"/>
          <w:sz w:val="24"/>
          <w:szCs w:val="24"/>
          <w:lang w:eastAsia="lv-LV"/>
        </w:rPr>
      </w:pPr>
      <w:r w:rsidRPr="00B33C8E">
        <w:rPr>
          <w:rFonts w:ascii="Times New Roman" w:eastAsia="Times New Roman" w:hAnsi="Times New Roman"/>
          <w:sz w:val="24"/>
          <w:szCs w:val="24"/>
          <w:lang w:eastAsia="lv-LV"/>
        </w:rPr>
        <w:t>____________________________________________;</w:t>
      </w:r>
    </w:p>
    <w:p w:rsidR="00523D13" w:rsidRPr="00B33C8E" w:rsidRDefault="00523D13" w:rsidP="00523D13">
      <w:pPr>
        <w:pStyle w:val="NoSpacing"/>
        <w:numPr>
          <w:ilvl w:val="1"/>
          <w:numId w:val="22"/>
        </w:numPr>
        <w:spacing w:line="276" w:lineRule="auto"/>
        <w:ind w:left="857" w:right="-96"/>
        <w:jc w:val="both"/>
        <w:rPr>
          <w:rFonts w:ascii="Times New Roman" w:eastAsia="Times New Roman" w:hAnsi="Times New Roman"/>
          <w:sz w:val="24"/>
          <w:szCs w:val="24"/>
          <w:lang w:eastAsia="lv-LV"/>
        </w:rPr>
      </w:pPr>
      <w:r w:rsidRPr="00B33C8E">
        <w:rPr>
          <w:rFonts w:ascii="Times New Roman" w:eastAsia="Times New Roman" w:hAnsi="Times New Roman"/>
          <w:sz w:val="24"/>
          <w:szCs w:val="24"/>
          <w:lang w:eastAsia="lv-LV"/>
        </w:rPr>
        <w:t>____________________________________________;</w:t>
      </w:r>
    </w:p>
    <w:p w:rsidR="00523D13" w:rsidRPr="00B33C8E" w:rsidRDefault="00523D13" w:rsidP="00523D13">
      <w:pPr>
        <w:pStyle w:val="NoSpacing"/>
        <w:numPr>
          <w:ilvl w:val="1"/>
          <w:numId w:val="22"/>
        </w:numPr>
        <w:spacing w:line="276" w:lineRule="auto"/>
        <w:ind w:left="851" w:right="-96" w:hanging="426"/>
        <w:jc w:val="both"/>
        <w:rPr>
          <w:rFonts w:ascii="Times New Roman" w:eastAsia="Times New Roman" w:hAnsi="Times New Roman"/>
          <w:sz w:val="24"/>
          <w:szCs w:val="24"/>
          <w:lang w:eastAsia="lv-LV"/>
        </w:rPr>
      </w:pPr>
      <w:r w:rsidRPr="00B33C8E">
        <w:rPr>
          <w:rFonts w:ascii="Times New Roman" w:eastAsia="Times New Roman" w:hAnsi="Times New Roman"/>
          <w:sz w:val="24"/>
          <w:szCs w:val="24"/>
          <w:lang w:eastAsia="lv-LV"/>
        </w:rPr>
        <w:t xml:space="preserve">rēķinu Nr. _______ par izpildīto darbu. </w:t>
      </w:r>
    </w:p>
    <w:p w:rsidR="00523D13" w:rsidRPr="00B33C8E" w:rsidRDefault="00523D13" w:rsidP="00523D13">
      <w:pPr>
        <w:numPr>
          <w:ilvl w:val="0"/>
          <w:numId w:val="21"/>
        </w:numPr>
        <w:ind w:left="426" w:hanging="426"/>
        <w:jc w:val="both"/>
        <w:rPr>
          <w:szCs w:val="24"/>
        </w:rPr>
      </w:pPr>
      <w:r w:rsidRPr="00B33C8E">
        <w:rPr>
          <w:szCs w:val="24"/>
        </w:rPr>
        <w:t>Darbs pabeigts 2017.gada _</w:t>
      </w:r>
      <w:r w:rsidRPr="00B33C8E">
        <w:rPr>
          <w:szCs w:val="24"/>
        </w:rPr>
        <w:softHyphen/>
        <w:t>_.________. Darbs pilnā apjomā izpildīts Iepirkuma līgumā Nr. </w:t>
      </w:r>
      <w:r w:rsidR="009856EB">
        <w:rPr>
          <w:szCs w:val="24"/>
        </w:rPr>
        <w:t>PA/2017/98</w:t>
      </w:r>
      <w:r w:rsidRPr="00B33C8E">
        <w:rPr>
          <w:szCs w:val="24"/>
        </w:rPr>
        <w:t>, noteiktajā termiņā (vai: ar termiņa___ dienu nokavējumu).</w:t>
      </w:r>
    </w:p>
    <w:p w:rsidR="00523D13" w:rsidRPr="00B33C8E" w:rsidRDefault="00523D13" w:rsidP="00523D13">
      <w:pPr>
        <w:numPr>
          <w:ilvl w:val="0"/>
          <w:numId w:val="21"/>
        </w:numPr>
        <w:ind w:left="426" w:hanging="426"/>
        <w:jc w:val="both"/>
        <w:rPr>
          <w:szCs w:val="24"/>
        </w:rPr>
      </w:pPr>
      <w:r w:rsidRPr="00B33C8E">
        <w:rPr>
          <w:szCs w:val="24"/>
        </w:rPr>
        <w:t>Pasūtītājam nav iebildumu par izpildīto darbu un iesniegto dokumentu kvalitāti.</w:t>
      </w:r>
    </w:p>
    <w:p w:rsidR="00523D13" w:rsidRPr="00B33C8E" w:rsidRDefault="00523D13" w:rsidP="00523D13">
      <w:pPr>
        <w:numPr>
          <w:ilvl w:val="0"/>
          <w:numId w:val="21"/>
        </w:numPr>
        <w:ind w:left="426" w:hanging="426"/>
        <w:jc w:val="both"/>
        <w:rPr>
          <w:szCs w:val="24"/>
        </w:rPr>
      </w:pPr>
      <w:r w:rsidRPr="00B33C8E">
        <w:rPr>
          <w:szCs w:val="24"/>
        </w:rPr>
        <w:t xml:space="preserve">Līgumcena par darba izpildi ir _____EUR. </w:t>
      </w:r>
    </w:p>
    <w:p w:rsidR="00523D13" w:rsidRPr="00B33C8E" w:rsidRDefault="00523D13" w:rsidP="00523D13">
      <w:pPr>
        <w:pStyle w:val="ListParagraph"/>
        <w:numPr>
          <w:ilvl w:val="0"/>
          <w:numId w:val="21"/>
        </w:numPr>
        <w:ind w:left="426" w:hanging="426"/>
        <w:jc w:val="both"/>
        <w:rPr>
          <w:szCs w:val="24"/>
        </w:rPr>
      </w:pPr>
      <w:r w:rsidRPr="00B33C8E">
        <w:rPr>
          <w:szCs w:val="24"/>
        </w:rPr>
        <w:t>Saskaņā ar Iepirkuma līgumu aprēķināts līgumsods ____EUR, kuru veido __ nokavējuma dienas un līgumsods par katru nokavēto dienu _____EUR (0,5% apmērā no līgumcenas _____EUR).</w:t>
      </w:r>
    </w:p>
    <w:p w:rsidR="00523D13" w:rsidRPr="00B33C8E" w:rsidRDefault="00523D13" w:rsidP="00523D13">
      <w:pPr>
        <w:pStyle w:val="ListParagraph"/>
        <w:numPr>
          <w:ilvl w:val="0"/>
          <w:numId w:val="21"/>
        </w:numPr>
        <w:ind w:left="426" w:hanging="426"/>
        <w:jc w:val="both"/>
        <w:rPr>
          <w:szCs w:val="24"/>
        </w:rPr>
      </w:pPr>
      <w:r w:rsidRPr="00B33C8E">
        <w:rPr>
          <w:szCs w:val="24"/>
        </w:rPr>
        <w:t xml:space="preserve">Akts sagatavots divos eksemplāros, katrai Pusei pa vienam eksemplāram. </w:t>
      </w:r>
    </w:p>
    <w:p w:rsidR="00523D13" w:rsidRPr="00B33C8E" w:rsidRDefault="00523D13" w:rsidP="00523D13">
      <w:pPr>
        <w:rPr>
          <w:sz w:val="16"/>
          <w:szCs w:val="16"/>
          <w:lang w:eastAsia="en-US"/>
        </w:rPr>
      </w:pPr>
    </w:p>
    <w:tbl>
      <w:tblPr>
        <w:tblW w:w="9464" w:type="dxa"/>
        <w:tblLayout w:type="fixed"/>
        <w:tblLook w:val="04A0" w:firstRow="1" w:lastRow="0" w:firstColumn="1" w:lastColumn="0" w:noHBand="0" w:noVBand="1"/>
      </w:tblPr>
      <w:tblGrid>
        <w:gridCol w:w="4109"/>
        <w:gridCol w:w="5355"/>
      </w:tblGrid>
      <w:tr w:rsidR="00523D13" w:rsidRPr="00B33C8E" w:rsidTr="0061509C">
        <w:trPr>
          <w:trHeight w:val="131"/>
        </w:trPr>
        <w:tc>
          <w:tcPr>
            <w:tcW w:w="4109" w:type="dxa"/>
            <w:hideMark/>
          </w:tcPr>
          <w:p w:rsidR="00523D13" w:rsidRPr="00B33C8E" w:rsidRDefault="00523D13" w:rsidP="0061509C">
            <w:pPr>
              <w:pStyle w:val="Footer"/>
              <w:tabs>
                <w:tab w:val="left" w:pos="720"/>
              </w:tabs>
              <w:rPr>
                <w:i/>
                <w:szCs w:val="24"/>
                <w:lang w:val="en-AU"/>
              </w:rPr>
            </w:pPr>
            <w:r w:rsidRPr="00B33C8E">
              <w:rPr>
                <w:i/>
                <w:szCs w:val="24"/>
                <w:lang w:val="lv-LV"/>
              </w:rPr>
              <w:t>Izpildītājs:</w:t>
            </w:r>
          </w:p>
        </w:tc>
        <w:tc>
          <w:tcPr>
            <w:tcW w:w="5355" w:type="dxa"/>
            <w:hideMark/>
          </w:tcPr>
          <w:p w:rsidR="00523D13" w:rsidRPr="00B33C8E" w:rsidRDefault="00523D13" w:rsidP="0061509C">
            <w:pPr>
              <w:ind w:right="-99"/>
              <w:jc w:val="right"/>
              <w:rPr>
                <w:i/>
                <w:szCs w:val="24"/>
                <w:lang w:val="en-AU" w:eastAsia="en-US"/>
              </w:rPr>
            </w:pPr>
            <w:r w:rsidRPr="00B33C8E">
              <w:rPr>
                <w:i/>
                <w:szCs w:val="24"/>
              </w:rPr>
              <w:t>Pasūtītājs:</w:t>
            </w:r>
          </w:p>
        </w:tc>
      </w:tr>
      <w:tr w:rsidR="00523D13" w:rsidRPr="00840D60" w:rsidTr="0061509C">
        <w:trPr>
          <w:trHeight w:val="1899"/>
        </w:trPr>
        <w:tc>
          <w:tcPr>
            <w:tcW w:w="4109" w:type="dxa"/>
          </w:tcPr>
          <w:p w:rsidR="00523D13" w:rsidRPr="00B33C8E" w:rsidRDefault="00523D13" w:rsidP="0061509C">
            <w:pPr>
              <w:rPr>
                <w:szCs w:val="24"/>
                <w:lang w:eastAsia="en-US"/>
              </w:rPr>
            </w:pPr>
            <w:r w:rsidRPr="00B33C8E">
              <w:rPr>
                <w:szCs w:val="24"/>
              </w:rPr>
              <w:t>___ “_______”</w:t>
            </w:r>
          </w:p>
          <w:p w:rsidR="00523D13" w:rsidRPr="00B33C8E" w:rsidRDefault="00523D13" w:rsidP="0061509C">
            <w:pPr>
              <w:rPr>
                <w:szCs w:val="24"/>
              </w:rPr>
            </w:pPr>
          </w:p>
          <w:p w:rsidR="00523D13" w:rsidRPr="00B33C8E" w:rsidRDefault="00523D13" w:rsidP="0061509C">
            <w:pPr>
              <w:rPr>
                <w:szCs w:val="24"/>
              </w:rPr>
            </w:pPr>
            <w:r w:rsidRPr="00B33C8E">
              <w:rPr>
                <w:szCs w:val="24"/>
              </w:rPr>
              <w:t>valdes ____________</w:t>
            </w:r>
          </w:p>
          <w:p w:rsidR="00523D13" w:rsidRPr="00B33C8E" w:rsidRDefault="00523D13" w:rsidP="0061509C">
            <w:pPr>
              <w:rPr>
                <w:szCs w:val="24"/>
              </w:rPr>
            </w:pPr>
          </w:p>
          <w:p w:rsidR="00523D13" w:rsidRPr="00B33C8E" w:rsidRDefault="00523D13" w:rsidP="0061509C">
            <w:pPr>
              <w:rPr>
                <w:szCs w:val="24"/>
                <w:lang w:val="en-AU" w:eastAsia="en-US"/>
              </w:rPr>
            </w:pPr>
            <w:r w:rsidRPr="00B33C8E">
              <w:rPr>
                <w:szCs w:val="24"/>
              </w:rPr>
              <w:t>__________________</w:t>
            </w:r>
          </w:p>
        </w:tc>
        <w:tc>
          <w:tcPr>
            <w:tcW w:w="5355" w:type="dxa"/>
          </w:tcPr>
          <w:p w:rsidR="00523D13" w:rsidRPr="00B33C8E" w:rsidRDefault="00523D13" w:rsidP="0061509C">
            <w:pPr>
              <w:jc w:val="right"/>
              <w:rPr>
                <w:szCs w:val="24"/>
              </w:rPr>
            </w:pPr>
            <w:r w:rsidRPr="00B33C8E">
              <w:rPr>
                <w:szCs w:val="24"/>
              </w:rPr>
              <w:t>Valsts akciju sabiedrības „Privatizācijas aģentūra”</w:t>
            </w:r>
          </w:p>
          <w:p w:rsidR="00523D13" w:rsidRPr="00B33C8E" w:rsidRDefault="00523D13" w:rsidP="0061509C">
            <w:pPr>
              <w:jc w:val="right"/>
              <w:rPr>
                <w:szCs w:val="24"/>
              </w:rPr>
            </w:pPr>
            <w:r w:rsidRPr="00B33C8E">
              <w:rPr>
                <w:szCs w:val="24"/>
              </w:rPr>
              <w:t xml:space="preserve">Dzīvojamo māju un dzīvokļu departamenta </w:t>
            </w:r>
          </w:p>
          <w:p w:rsidR="00523D13" w:rsidRPr="00B33C8E" w:rsidRDefault="00523D13" w:rsidP="0061509C">
            <w:pPr>
              <w:jc w:val="right"/>
              <w:rPr>
                <w:szCs w:val="24"/>
              </w:rPr>
            </w:pPr>
            <w:r w:rsidRPr="00B33C8E">
              <w:rPr>
                <w:szCs w:val="24"/>
              </w:rPr>
              <w:t xml:space="preserve">vadītājas </w:t>
            </w:r>
            <w:proofErr w:type="spellStart"/>
            <w:r w:rsidRPr="00B33C8E">
              <w:rPr>
                <w:szCs w:val="24"/>
              </w:rPr>
              <w:t>p.i</w:t>
            </w:r>
            <w:proofErr w:type="spellEnd"/>
            <w:r w:rsidRPr="00B33C8E">
              <w:rPr>
                <w:szCs w:val="24"/>
              </w:rPr>
              <w:t>. Iveta Kamina</w:t>
            </w:r>
          </w:p>
          <w:p w:rsidR="00523D13" w:rsidRPr="00B33C8E" w:rsidRDefault="00523D13" w:rsidP="0061509C">
            <w:pPr>
              <w:jc w:val="right"/>
              <w:rPr>
                <w:szCs w:val="24"/>
              </w:rPr>
            </w:pPr>
            <w:r w:rsidRPr="00B33C8E">
              <w:rPr>
                <w:szCs w:val="24"/>
              </w:rPr>
              <w:t xml:space="preserve"> _____________________</w:t>
            </w:r>
          </w:p>
          <w:p w:rsidR="00523D13" w:rsidRPr="00B33C8E" w:rsidRDefault="00523D13" w:rsidP="0061509C">
            <w:pPr>
              <w:jc w:val="right"/>
              <w:rPr>
                <w:szCs w:val="24"/>
              </w:rPr>
            </w:pPr>
          </w:p>
          <w:p w:rsidR="00523D13" w:rsidRPr="00B33C8E" w:rsidRDefault="00523D13" w:rsidP="0061509C">
            <w:pPr>
              <w:jc w:val="right"/>
              <w:rPr>
                <w:szCs w:val="24"/>
              </w:rPr>
            </w:pPr>
            <w:r w:rsidRPr="00B33C8E">
              <w:rPr>
                <w:szCs w:val="24"/>
              </w:rPr>
              <w:t xml:space="preserve">Dzīvojamo māju un dzīvokļu departamenta </w:t>
            </w:r>
          </w:p>
          <w:p w:rsidR="00523D13" w:rsidRPr="00B33C8E" w:rsidRDefault="00523D13" w:rsidP="0061509C">
            <w:pPr>
              <w:jc w:val="right"/>
              <w:rPr>
                <w:szCs w:val="24"/>
              </w:rPr>
            </w:pPr>
            <w:r w:rsidRPr="00B33C8E">
              <w:rPr>
                <w:szCs w:val="24"/>
              </w:rPr>
              <w:t>galvenā juriskonsulte Linda Jeromāne</w:t>
            </w:r>
          </w:p>
          <w:p w:rsidR="00523D13" w:rsidRPr="00B33C8E" w:rsidRDefault="00523D13" w:rsidP="0061509C">
            <w:pPr>
              <w:jc w:val="right"/>
              <w:rPr>
                <w:szCs w:val="24"/>
              </w:rPr>
            </w:pPr>
          </w:p>
          <w:p w:rsidR="00523D13" w:rsidRPr="00840D60" w:rsidRDefault="00523D13" w:rsidP="0061509C">
            <w:pPr>
              <w:jc w:val="right"/>
              <w:rPr>
                <w:szCs w:val="24"/>
                <w:lang w:eastAsia="en-US"/>
              </w:rPr>
            </w:pPr>
            <w:r w:rsidRPr="00B33C8E">
              <w:rPr>
                <w:szCs w:val="24"/>
              </w:rPr>
              <w:t xml:space="preserve">    _____________________</w:t>
            </w:r>
          </w:p>
        </w:tc>
      </w:tr>
    </w:tbl>
    <w:p w:rsidR="00B33708" w:rsidRDefault="00B33708" w:rsidP="00E11759">
      <w:pPr>
        <w:jc w:val="both"/>
        <w:rPr>
          <w:b/>
        </w:rPr>
      </w:pPr>
    </w:p>
    <w:sectPr w:rsidR="00B33708" w:rsidSect="00E9270C">
      <w:pgSz w:w="12240" w:h="15840"/>
      <w:pgMar w:top="1134" w:right="1418" w:bottom="14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39" w:rsidRDefault="006A2839">
      <w:r>
        <w:separator/>
      </w:r>
    </w:p>
  </w:endnote>
  <w:endnote w:type="continuationSeparator" w:id="0">
    <w:p w:rsidR="006A2839" w:rsidRDefault="006A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9D" w:rsidRDefault="00D07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A9D" w:rsidRDefault="00D07A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9D" w:rsidRDefault="00D07A9D">
    <w:pPr>
      <w:pStyle w:val="Footer"/>
      <w:jc w:val="right"/>
    </w:pPr>
    <w:r>
      <w:fldChar w:fldCharType="begin"/>
    </w:r>
    <w:r>
      <w:instrText xml:space="preserve"> PAGE   \* MERGEFORMAT </w:instrText>
    </w:r>
    <w:r>
      <w:fldChar w:fldCharType="separate"/>
    </w:r>
    <w:r w:rsidR="009856EB">
      <w:rPr>
        <w:noProof/>
      </w:rPr>
      <w:t>2</w:t>
    </w:r>
    <w:r>
      <w:rPr>
        <w:noProof/>
      </w:rPr>
      <w:fldChar w:fldCharType="end"/>
    </w:r>
  </w:p>
  <w:p w:rsidR="00D07A9D" w:rsidRDefault="00D07A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39" w:rsidRDefault="006A2839">
      <w:r>
        <w:separator/>
      </w:r>
    </w:p>
  </w:footnote>
  <w:footnote w:type="continuationSeparator" w:id="0">
    <w:p w:rsidR="006A2839" w:rsidRDefault="006A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9D" w:rsidRDefault="00D07A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A9D" w:rsidRDefault="00D07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9D" w:rsidRDefault="00D07A9D">
    <w:pPr>
      <w:pStyle w:val="Header"/>
      <w:framePr w:wrap="around" w:vAnchor="text" w:hAnchor="margin" w:xAlign="center" w:y="1"/>
      <w:rPr>
        <w:rStyle w:val="PageNumber"/>
      </w:rPr>
    </w:pPr>
  </w:p>
  <w:p w:rsidR="00D07A9D" w:rsidRDefault="00D07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A31"/>
    <w:multiLevelType w:val="multilevel"/>
    <w:tmpl w:val="9B36E31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nsid w:val="08D32CA2"/>
    <w:multiLevelType w:val="hybridMultilevel"/>
    <w:tmpl w:val="047C6B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422746"/>
    <w:multiLevelType w:val="multilevel"/>
    <w:tmpl w:val="21CCD6A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4243D"/>
    <w:multiLevelType w:val="multilevel"/>
    <w:tmpl w:val="6C8CD418"/>
    <w:lvl w:ilvl="0">
      <w:start w:val="4"/>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C5A600D"/>
    <w:multiLevelType w:val="multilevel"/>
    <w:tmpl w:val="6AB644F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5E0009"/>
    <w:multiLevelType w:val="multilevel"/>
    <w:tmpl w:val="2A0A21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350D75"/>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236E6A"/>
    <w:multiLevelType w:val="multilevel"/>
    <w:tmpl w:val="A6FC861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5B0461"/>
    <w:multiLevelType w:val="hybridMultilevel"/>
    <w:tmpl w:val="69DCA1F2"/>
    <w:lvl w:ilvl="0" w:tplc="04260011">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797D82"/>
    <w:multiLevelType w:val="multilevel"/>
    <w:tmpl w:val="C95414B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2B197B"/>
    <w:multiLevelType w:val="multilevel"/>
    <w:tmpl w:val="2BF25960"/>
    <w:lvl w:ilvl="0">
      <w:start w:val="7"/>
      <w:numFmt w:val="decimal"/>
      <w:lvlText w:val="%1."/>
      <w:lvlJc w:val="left"/>
      <w:pPr>
        <w:tabs>
          <w:tab w:val="num" w:pos="465"/>
        </w:tabs>
        <w:ind w:left="465" w:hanging="465"/>
      </w:pPr>
      <w:rPr>
        <w:rFonts w:hint="default"/>
      </w:rPr>
    </w:lvl>
    <w:lvl w:ilvl="1">
      <w:start w:val="1"/>
      <w:numFmt w:val="decimal"/>
      <w:lvlText w:val="8.%2."/>
      <w:lvlJc w:val="left"/>
      <w:pPr>
        <w:tabs>
          <w:tab w:val="num" w:pos="465"/>
        </w:tabs>
        <w:ind w:left="465" w:hanging="465"/>
      </w:pPr>
      <w:rPr>
        <w:rFonts w:hint="default"/>
        <w:color w:val="auto"/>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CF3471"/>
    <w:multiLevelType w:val="multilevel"/>
    <w:tmpl w:val="D5B04498"/>
    <w:lvl w:ilvl="0">
      <w:start w:val="5"/>
      <w:numFmt w:val="decimal"/>
      <w:lvlText w:val="%1."/>
      <w:lvlJc w:val="left"/>
      <w:pPr>
        <w:ind w:left="360" w:hanging="360"/>
      </w:pPr>
      <w:rPr>
        <w:rFonts w:hint="default"/>
      </w:rPr>
    </w:lvl>
    <w:lvl w:ilvl="1">
      <w:start w:val="1"/>
      <w:numFmt w:val="decimal"/>
      <w:lvlText w:val="4.%2."/>
      <w:lvlJc w:val="left"/>
      <w:pPr>
        <w:ind w:left="79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BE4052"/>
    <w:multiLevelType w:val="multilevel"/>
    <w:tmpl w:val="FC9C8900"/>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none"/>
      <w:lvlText w:val="6.2.2."/>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3F543DCA"/>
    <w:multiLevelType w:val="multilevel"/>
    <w:tmpl w:val="CAE8E0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41BB7568"/>
    <w:multiLevelType w:val="multilevel"/>
    <w:tmpl w:val="34E48D62"/>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8">
    <w:nsid w:val="557F23BF"/>
    <w:multiLevelType w:val="multilevel"/>
    <w:tmpl w:val="380A2AF4"/>
    <w:lvl w:ilvl="0">
      <w:start w:val="9"/>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9">
    <w:nsid w:val="5EA476B8"/>
    <w:multiLevelType w:val="multilevel"/>
    <w:tmpl w:val="5896D7EA"/>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466747"/>
    <w:multiLevelType w:val="multilevel"/>
    <w:tmpl w:val="A9467EA8"/>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AAE7041"/>
    <w:multiLevelType w:val="multilevel"/>
    <w:tmpl w:val="D9D091FA"/>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B196894"/>
    <w:multiLevelType w:val="multilevel"/>
    <w:tmpl w:val="989E8E5E"/>
    <w:lvl w:ilvl="0">
      <w:start w:val="8"/>
      <w:numFmt w:val="decimal"/>
      <w:lvlText w:val="%1."/>
      <w:lvlJc w:val="left"/>
      <w:pPr>
        <w:ind w:left="540" w:hanging="540"/>
      </w:pPr>
      <w:rPr>
        <w:rFonts w:eastAsia="SimSun" w:hint="default"/>
      </w:rPr>
    </w:lvl>
    <w:lvl w:ilvl="1">
      <w:start w:val="5"/>
      <w:numFmt w:val="decimal"/>
      <w:lvlText w:val="%1.%2."/>
      <w:lvlJc w:val="left"/>
      <w:pPr>
        <w:ind w:left="540" w:hanging="54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3">
    <w:nsid w:val="6D425BC6"/>
    <w:multiLevelType w:val="multilevel"/>
    <w:tmpl w:val="71647FC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i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DD6C6E"/>
    <w:multiLevelType w:val="multilevel"/>
    <w:tmpl w:val="45BE00A0"/>
    <w:lvl w:ilvl="0">
      <w:start w:val="5"/>
      <w:numFmt w:val="decimal"/>
      <w:lvlText w:val="%1"/>
      <w:lvlJc w:val="left"/>
      <w:pPr>
        <w:tabs>
          <w:tab w:val="num" w:pos="360"/>
        </w:tabs>
        <w:ind w:left="360" w:hanging="360"/>
      </w:pPr>
      <w:rPr>
        <w:rFonts w:hint="default"/>
        <w:b/>
      </w:rPr>
    </w:lvl>
    <w:lvl w:ilvl="1">
      <w:start w:val="4"/>
      <w:numFmt w:val="decimal"/>
      <w:lvlText w:val="7.%2."/>
      <w:lvlJc w:val="left"/>
      <w:pPr>
        <w:tabs>
          <w:tab w:val="num" w:pos="360"/>
        </w:tabs>
        <w:ind w:left="360" w:hanging="360"/>
      </w:pPr>
      <w:rPr>
        <w:rFonts w:hint="default"/>
        <w:b w:val="0"/>
      </w:rPr>
    </w:lvl>
    <w:lvl w:ilvl="2">
      <w:start w:val="4"/>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0A35EFF"/>
    <w:multiLevelType w:val="multilevel"/>
    <w:tmpl w:val="CC4E54A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none"/>
      <w:lvlText w:val="4.2.2."/>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4C67FE"/>
    <w:multiLevelType w:val="multilevel"/>
    <w:tmpl w:val="0B7AC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6A32203"/>
    <w:multiLevelType w:val="multilevel"/>
    <w:tmpl w:val="0426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A9A2DEB"/>
    <w:multiLevelType w:val="multilevel"/>
    <w:tmpl w:val="18BA0136"/>
    <w:lvl w:ilvl="0">
      <w:start w:val="1"/>
      <w:numFmt w:val="decimal"/>
      <w:lvlText w:val="%1."/>
      <w:lvlJc w:val="left"/>
      <w:pPr>
        <w:ind w:left="480" w:hanging="480"/>
      </w:pPr>
      <w:rPr>
        <w:rFonts w:hint="default"/>
        <w:i w:val="0"/>
      </w:rPr>
    </w:lvl>
    <w:lvl w:ilvl="1">
      <w:start w:val="1"/>
      <w:numFmt w:val="decimal"/>
      <w:lvlText w:val="%1.%2."/>
      <w:lvlJc w:val="left"/>
      <w:pPr>
        <w:ind w:left="7001" w:hanging="480"/>
      </w:pPr>
      <w:rPr>
        <w:rFonts w:hint="default"/>
        <w:i w:val="0"/>
      </w:rPr>
    </w:lvl>
    <w:lvl w:ilvl="2">
      <w:start w:val="1"/>
      <w:numFmt w:val="decimal"/>
      <w:lvlText w:val="%1.%2.%3."/>
      <w:lvlJc w:val="left"/>
      <w:pPr>
        <w:ind w:left="1922" w:hanging="720"/>
      </w:pPr>
      <w:rPr>
        <w:rFonts w:hint="default"/>
        <w:i w:val="0"/>
      </w:rPr>
    </w:lvl>
    <w:lvl w:ilvl="3">
      <w:start w:val="1"/>
      <w:numFmt w:val="decimal"/>
      <w:lvlText w:val="%1.%2.%3.%4."/>
      <w:lvlJc w:val="left"/>
      <w:pPr>
        <w:ind w:left="2523" w:hanging="720"/>
      </w:pPr>
      <w:rPr>
        <w:rFonts w:hint="default"/>
        <w:i w:val="0"/>
      </w:rPr>
    </w:lvl>
    <w:lvl w:ilvl="4">
      <w:start w:val="1"/>
      <w:numFmt w:val="decimal"/>
      <w:lvlText w:val="%1.%2.%3.%4.%5."/>
      <w:lvlJc w:val="left"/>
      <w:pPr>
        <w:ind w:left="3484" w:hanging="1080"/>
      </w:pPr>
      <w:rPr>
        <w:rFonts w:hint="default"/>
        <w:i w:val="0"/>
      </w:rPr>
    </w:lvl>
    <w:lvl w:ilvl="5">
      <w:start w:val="1"/>
      <w:numFmt w:val="decimal"/>
      <w:lvlText w:val="%1.%2.%3.%4.%5.%6."/>
      <w:lvlJc w:val="left"/>
      <w:pPr>
        <w:ind w:left="4085" w:hanging="1080"/>
      </w:pPr>
      <w:rPr>
        <w:rFonts w:hint="default"/>
        <w:i w:val="0"/>
      </w:rPr>
    </w:lvl>
    <w:lvl w:ilvl="6">
      <w:start w:val="1"/>
      <w:numFmt w:val="decimal"/>
      <w:lvlText w:val="%1.%2.%3.%4.%5.%6.%7."/>
      <w:lvlJc w:val="left"/>
      <w:pPr>
        <w:ind w:left="5046" w:hanging="1440"/>
      </w:pPr>
      <w:rPr>
        <w:rFonts w:hint="default"/>
        <w:i w:val="0"/>
      </w:rPr>
    </w:lvl>
    <w:lvl w:ilvl="7">
      <w:start w:val="1"/>
      <w:numFmt w:val="decimal"/>
      <w:lvlText w:val="%1.%2.%3.%4.%5.%6.%7.%8."/>
      <w:lvlJc w:val="left"/>
      <w:pPr>
        <w:ind w:left="5647" w:hanging="1440"/>
      </w:pPr>
      <w:rPr>
        <w:rFonts w:hint="default"/>
        <w:i w:val="0"/>
      </w:rPr>
    </w:lvl>
    <w:lvl w:ilvl="8">
      <w:start w:val="1"/>
      <w:numFmt w:val="decimal"/>
      <w:lvlText w:val="%1.%2.%3.%4.%5.%6.%7.%8.%9."/>
      <w:lvlJc w:val="left"/>
      <w:pPr>
        <w:ind w:left="6608" w:hanging="1800"/>
      </w:pPr>
      <w:rPr>
        <w:rFonts w:hint="default"/>
        <w:i w:val="0"/>
      </w:rPr>
    </w:lvl>
  </w:abstractNum>
  <w:abstractNum w:abstractNumId="29">
    <w:nsid w:val="7AA55DCD"/>
    <w:multiLevelType w:val="multilevel"/>
    <w:tmpl w:val="4E848EE2"/>
    <w:lvl w:ilvl="0">
      <w:start w:val="9"/>
      <w:numFmt w:val="decimal"/>
      <w:lvlText w:val="%1."/>
      <w:lvlJc w:val="left"/>
      <w:pPr>
        <w:tabs>
          <w:tab w:val="num" w:pos="465"/>
        </w:tabs>
        <w:ind w:left="465" w:hanging="465"/>
      </w:pPr>
      <w:rPr>
        <w:rFonts w:hint="default"/>
      </w:rPr>
    </w:lvl>
    <w:lvl w:ilvl="1">
      <w:start w:val="1"/>
      <w:numFmt w:val="decimal"/>
      <w:lvlText w:val="8.%2."/>
      <w:lvlJc w:val="left"/>
      <w:pPr>
        <w:tabs>
          <w:tab w:val="num" w:pos="465"/>
        </w:tabs>
        <w:ind w:left="465" w:hanging="465"/>
      </w:pPr>
      <w:rPr>
        <w:rFonts w:hint="default"/>
        <w:color w:val="auto"/>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314AFA"/>
    <w:multiLevelType w:val="multilevel"/>
    <w:tmpl w:val="58E4B0EC"/>
    <w:lvl w:ilvl="0">
      <w:start w:val="8"/>
      <w:numFmt w:val="decimal"/>
      <w:lvlText w:val="%1"/>
      <w:lvlJc w:val="left"/>
      <w:pPr>
        <w:tabs>
          <w:tab w:val="num" w:pos="360"/>
        </w:tabs>
        <w:ind w:left="360" w:hanging="360"/>
      </w:pPr>
      <w:rPr>
        <w:rFonts w:hint="default"/>
        <w:b/>
      </w:rPr>
    </w:lvl>
    <w:lvl w:ilvl="1">
      <w:start w:val="1"/>
      <w:numFmt w:val="decimal"/>
      <w:lvlText w:val="8.%2."/>
      <w:lvlJc w:val="left"/>
      <w:pPr>
        <w:tabs>
          <w:tab w:val="num" w:pos="360"/>
        </w:tabs>
        <w:ind w:left="360" w:hanging="360"/>
      </w:pPr>
      <w:rPr>
        <w:rFonts w:hint="default"/>
        <w:b w:val="0"/>
      </w:rPr>
    </w:lvl>
    <w:lvl w:ilvl="2">
      <w:start w:val="4"/>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EFB4391"/>
    <w:multiLevelType w:val="multilevel"/>
    <w:tmpl w:val="2FB6BE0E"/>
    <w:styleLink w:val="Style1"/>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1"/>
  </w:num>
  <w:num w:numId="7">
    <w:abstractNumId w:val="21"/>
  </w:num>
  <w:num w:numId="8">
    <w:abstractNumId w:val="1"/>
  </w:num>
  <w:num w:numId="9">
    <w:abstractNumId w:val="9"/>
  </w:num>
  <w:num w:numId="10">
    <w:abstractNumId w:val="19"/>
  </w:num>
  <w:num w:numId="11">
    <w:abstractNumId w:val="24"/>
  </w:num>
  <w:num w:numId="12">
    <w:abstractNumId w:val="20"/>
  </w:num>
  <w:num w:numId="13">
    <w:abstractNumId w:val="6"/>
  </w:num>
  <w:num w:numId="14">
    <w:abstractNumId w:val="30"/>
  </w:num>
  <w:num w:numId="15">
    <w:abstractNumId w:val="10"/>
  </w:num>
  <w:num w:numId="16">
    <w:abstractNumId w:val="16"/>
  </w:num>
  <w:num w:numId="17">
    <w:abstractNumId w:val="12"/>
  </w:num>
  <w:num w:numId="18">
    <w:abstractNumId w:val="13"/>
  </w:num>
  <w:num w:numId="19">
    <w:abstractNumId w:val="11"/>
  </w:num>
  <w:num w:numId="20">
    <w:abstractNumId w:val="26"/>
  </w:num>
  <w:num w:numId="21">
    <w:abstractNumId w:val="28"/>
  </w:num>
  <w:num w:numId="22">
    <w:abstractNumId w:val="27"/>
  </w:num>
  <w:num w:numId="23">
    <w:abstractNumId w:val="2"/>
  </w:num>
  <w:num w:numId="24">
    <w:abstractNumId w:val="7"/>
  </w:num>
  <w:num w:numId="25">
    <w:abstractNumId w:val="12"/>
    <w:lvlOverride w:ilvl="0">
      <w:lvl w:ilvl="0">
        <w:start w:val="5"/>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val="0"/>
        </w:rPr>
      </w:lvl>
    </w:lvlOverride>
    <w:lvlOverride w:ilvl="2">
      <w:lvl w:ilvl="2">
        <w:start w:val="1"/>
        <w:numFmt w:val="decimal"/>
        <w:lvlText w:val="4.%2.%3."/>
        <w:lvlJc w:val="left"/>
        <w:pPr>
          <w:ind w:left="1497"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2"/>
    <w:lvlOverride w:ilvl="0">
      <w:lvl w:ilvl="0">
        <w:start w:val="5"/>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val="0"/>
        </w:rPr>
      </w:lvl>
    </w:lvlOverride>
    <w:lvlOverride w:ilvl="2">
      <w:lvl w:ilvl="2">
        <w:start w:val="1"/>
        <w:numFmt w:val="decimal"/>
        <w:lvlText w:val="4.%2.%3."/>
        <w:lvlJc w:val="left"/>
        <w:pPr>
          <w:ind w:left="1497"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lvlOverride w:ilvl="0">
      <w:lvl w:ilvl="0">
        <w:start w:val="5"/>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b w:val="0"/>
        </w:rPr>
      </w:lvl>
    </w:lvlOverride>
    <w:lvlOverride w:ilvl="2">
      <w:lvl w:ilvl="2">
        <w:start w:val="1"/>
        <w:numFmt w:val="decimal"/>
        <w:lvlText w:val="4.%2.%3."/>
        <w:lvlJc w:val="left"/>
        <w:pPr>
          <w:ind w:left="1497"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5"/>
  </w:num>
  <w:num w:numId="29">
    <w:abstractNumId w:val="25"/>
    <w:lvlOverride w:ilvl="0">
      <w:lvl w:ilvl="0">
        <w:start w:val="1"/>
        <w:numFmt w:val="decimal"/>
        <w:lvlText w:val="%1."/>
        <w:lvlJc w:val="left"/>
        <w:pPr>
          <w:tabs>
            <w:tab w:val="num" w:pos="465"/>
          </w:tabs>
          <w:ind w:left="465" w:hanging="465"/>
        </w:pPr>
        <w:rPr>
          <w:rFonts w:hint="default"/>
        </w:rPr>
      </w:lvl>
    </w:lvlOverride>
    <w:lvlOverride w:ilvl="1">
      <w:lvl w:ilvl="1">
        <w:start w:val="1"/>
        <w:numFmt w:val="decimal"/>
        <w:lvlText w:val="%1.%2."/>
        <w:lvlJc w:val="left"/>
        <w:pPr>
          <w:tabs>
            <w:tab w:val="num" w:pos="465"/>
          </w:tabs>
          <w:ind w:left="465" w:hanging="465"/>
        </w:pPr>
        <w:rPr>
          <w:rFonts w:hint="default"/>
          <w:color w:val="auto"/>
        </w:rPr>
      </w:lvl>
    </w:lvlOverride>
    <w:lvlOverride w:ilvl="2">
      <w:lvl w:ilvl="2">
        <w:start w:val="1"/>
        <w:numFmt w:val="decimal"/>
        <w:lvlText w:val="4.2.%3."/>
        <w:lvlJc w:val="left"/>
        <w:pPr>
          <w:tabs>
            <w:tab w:val="num" w:pos="1146"/>
          </w:tabs>
          <w:ind w:left="1146" w:hanging="720"/>
        </w:pPr>
        <w:rPr>
          <w:rFonts w:hint="default"/>
        </w:rPr>
      </w:lvl>
    </w:lvlOverride>
    <w:lvlOverride w:ilvl="3">
      <w:lvl w:ilvl="3">
        <w:start w:val="1"/>
        <w:numFmt w:val="decimal"/>
        <w:lvlText w:val="4.2.3.%4."/>
        <w:lvlJc w:val="left"/>
        <w:pPr>
          <w:tabs>
            <w:tab w:val="num" w:pos="720"/>
          </w:tabs>
          <w:ind w:left="720" w:hanging="720"/>
        </w:pPr>
        <w:rPr>
          <w:rFonts w:ascii="Times New Roman" w:hAnsi="Times New Roman" w:cs="Times New Roman" w:hint="default"/>
          <w:sz w:val="24"/>
          <w:szCs w:val="24"/>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0">
    <w:abstractNumId w:val="25"/>
    <w:lvlOverride w:ilvl="0">
      <w:lvl w:ilvl="0">
        <w:start w:val="1"/>
        <w:numFmt w:val="decimal"/>
        <w:lvlText w:val="%1."/>
        <w:lvlJc w:val="left"/>
        <w:pPr>
          <w:tabs>
            <w:tab w:val="num" w:pos="465"/>
          </w:tabs>
          <w:ind w:left="465" w:hanging="465"/>
        </w:pPr>
        <w:rPr>
          <w:rFonts w:hint="default"/>
        </w:rPr>
      </w:lvl>
    </w:lvlOverride>
    <w:lvlOverride w:ilvl="1">
      <w:lvl w:ilvl="1">
        <w:start w:val="1"/>
        <w:numFmt w:val="decimal"/>
        <w:lvlText w:val="%1.%2."/>
        <w:lvlJc w:val="left"/>
        <w:pPr>
          <w:tabs>
            <w:tab w:val="num" w:pos="465"/>
          </w:tabs>
          <w:ind w:left="465" w:hanging="465"/>
        </w:pPr>
        <w:rPr>
          <w:rFonts w:hint="default"/>
          <w:color w:val="auto"/>
        </w:rPr>
      </w:lvl>
    </w:lvlOverride>
    <w:lvlOverride w:ilvl="2">
      <w:lvl w:ilvl="2">
        <w:start w:val="1"/>
        <w:numFmt w:val="none"/>
        <w:lvlText w:val="4.2.3."/>
        <w:lvlJc w:val="left"/>
        <w:pPr>
          <w:tabs>
            <w:tab w:val="num" w:pos="1713"/>
          </w:tabs>
          <w:ind w:left="1713"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1">
    <w:abstractNumId w:val="0"/>
  </w:num>
  <w:num w:numId="32">
    <w:abstractNumId w:val="11"/>
    <w:lvlOverride w:ilvl="0">
      <w:lvl w:ilvl="0">
        <w:start w:val="7"/>
        <w:numFmt w:val="decimal"/>
        <w:lvlText w:val="%1."/>
        <w:lvlJc w:val="left"/>
        <w:pPr>
          <w:tabs>
            <w:tab w:val="num" w:pos="465"/>
          </w:tabs>
          <w:ind w:left="465" w:hanging="465"/>
        </w:pPr>
        <w:rPr>
          <w:rFonts w:hint="default"/>
        </w:rPr>
      </w:lvl>
    </w:lvlOverride>
    <w:lvlOverride w:ilvl="1">
      <w:lvl w:ilvl="1">
        <w:start w:val="1"/>
        <w:numFmt w:val="decimal"/>
        <w:lvlText w:val="8.%2."/>
        <w:lvlJc w:val="left"/>
        <w:pPr>
          <w:tabs>
            <w:tab w:val="num" w:pos="465"/>
          </w:tabs>
          <w:ind w:left="465" w:hanging="465"/>
        </w:pPr>
        <w:rPr>
          <w:rFonts w:hint="default"/>
          <w:color w:val="auto"/>
        </w:rPr>
      </w:lvl>
    </w:lvlOverride>
    <w:lvlOverride w:ilvl="2">
      <w:lvl w:ilvl="2">
        <w:start w:val="1"/>
        <w:numFmt w:val="decimal"/>
        <w:lvlText w:val="8.%2.%3."/>
        <w:lvlJc w:val="left"/>
        <w:pPr>
          <w:tabs>
            <w:tab w:val="num" w:pos="2847"/>
          </w:tabs>
          <w:ind w:left="2847"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3">
    <w:abstractNumId w:val="15"/>
  </w:num>
  <w:num w:numId="34">
    <w:abstractNumId w:val="13"/>
    <w:lvlOverride w:ilvl="0">
      <w:lvl w:ilvl="0">
        <w:start w:val="5"/>
        <w:numFmt w:val="decimal"/>
        <w:lvlText w:val="%1."/>
        <w:lvlJc w:val="left"/>
        <w:pPr>
          <w:ind w:left="360" w:hanging="360"/>
        </w:pPr>
        <w:rPr>
          <w:rFonts w:hint="default"/>
        </w:rPr>
      </w:lvl>
    </w:lvlOverride>
    <w:lvlOverride w:ilvl="1">
      <w:lvl w:ilvl="1">
        <w:start w:val="1"/>
        <w:numFmt w:val="none"/>
        <w:lvlText w:val="5.2."/>
        <w:lvlJc w:val="left"/>
        <w:pPr>
          <w:ind w:left="792" w:hanging="432"/>
        </w:pPr>
        <w:rPr>
          <w:rFonts w:hint="default"/>
        </w:rPr>
      </w:lvl>
    </w:lvlOverride>
    <w:lvlOverride w:ilvl="2">
      <w:lvl w:ilvl="2">
        <w:start w:val="1"/>
        <w:numFmt w:val="none"/>
        <w:lvlText w:val="6.1.2."/>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
  </w:num>
  <w:num w:numId="36">
    <w:abstractNumId w:val="29"/>
  </w:num>
  <w:num w:numId="37">
    <w:abstractNumId w:val="23"/>
  </w:num>
  <w:num w:numId="38">
    <w:abstractNumId w:val="22"/>
  </w:num>
  <w:num w:numId="3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4C62"/>
    <w:rsid w:val="00006C63"/>
    <w:rsid w:val="00010232"/>
    <w:rsid w:val="000114C2"/>
    <w:rsid w:val="00012448"/>
    <w:rsid w:val="00015507"/>
    <w:rsid w:val="00017EB6"/>
    <w:rsid w:val="00025C74"/>
    <w:rsid w:val="000348D1"/>
    <w:rsid w:val="00044A26"/>
    <w:rsid w:val="00051795"/>
    <w:rsid w:val="000557C2"/>
    <w:rsid w:val="00065F5F"/>
    <w:rsid w:val="00067523"/>
    <w:rsid w:val="00067942"/>
    <w:rsid w:val="00070DCD"/>
    <w:rsid w:val="00072337"/>
    <w:rsid w:val="00083A8E"/>
    <w:rsid w:val="000A488A"/>
    <w:rsid w:val="000A7F84"/>
    <w:rsid w:val="000B2854"/>
    <w:rsid w:val="000B7AEF"/>
    <w:rsid w:val="000D1366"/>
    <w:rsid w:val="000D1E5A"/>
    <w:rsid w:val="000E3913"/>
    <w:rsid w:val="000F2AC2"/>
    <w:rsid w:val="000F7A0B"/>
    <w:rsid w:val="00101E88"/>
    <w:rsid w:val="00107952"/>
    <w:rsid w:val="00110D86"/>
    <w:rsid w:val="00112E38"/>
    <w:rsid w:val="00117122"/>
    <w:rsid w:val="001173C1"/>
    <w:rsid w:val="00121A65"/>
    <w:rsid w:val="0013237E"/>
    <w:rsid w:val="00143F1C"/>
    <w:rsid w:val="00144141"/>
    <w:rsid w:val="00144B00"/>
    <w:rsid w:val="00150218"/>
    <w:rsid w:val="00152206"/>
    <w:rsid w:val="001619A9"/>
    <w:rsid w:val="00163ABF"/>
    <w:rsid w:val="001642B9"/>
    <w:rsid w:val="00166486"/>
    <w:rsid w:val="0017261B"/>
    <w:rsid w:val="001759D6"/>
    <w:rsid w:val="00175F37"/>
    <w:rsid w:val="00176855"/>
    <w:rsid w:val="00186EB3"/>
    <w:rsid w:val="00187BA2"/>
    <w:rsid w:val="001A197E"/>
    <w:rsid w:val="001A3BDE"/>
    <w:rsid w:val="001A78BC"/>
    <w:rsid w:val="001B4A48"/>
    <w:rsid w:val="001B63A4"/>
    <w:rsid w:val="001B650A"/>
    <w:rsid w:val="001D34A8"/>
    <w:rsid w:val="001D369E"/>
    <w:rsid w:val="001F002C"/>
    <w:rsid w:val="001F2715"/>
    <w:rsid w:val="001F2AA5"/>
    <w:rsid w:val="00210DAE"/>
    <w:rsid w:val="00221CA0"/>
    <w:rsid w:val="00227F3B"/>
    <w:rsid w:val="00230C73"/>
    <w:rsid w:val="00231E6C"/>
    <w:rsid w:val="0023693B"/>
    <w:rsid w:val="00243503"/>
    <w:rsid w:val="00244D5A"/>
    <w:rsid w:val="00251DDF"/>
    <w:rsid w:val="0025377E"/>
    <w:rsid w:val="0025393B"/>
    <w:rsid w:val="00254733"/>
    <w:rsid w:val="00255E0A"/>
    <w:rsid w:val="002604A4"/>
    <w:rsid w:val="00260FDE"/>
    <w:rsid w:val="00267866"/>
    <w:rsid w:val="0028312E"/>
    <w:rsid w:val="00285824"/>
    <w:rsid w:val="00285E52"/>
    <w:rsid w:val="00293792"/>
    <w:rsid w:val="002A0E38"/>
    <w:rsid w:val="002B1D5E"/>
    <w:rsid w:val="002B4238"/>
    <w:rsid w:val="002B4434"/>
    <w:rsid w:val="002C0716"/>
    <w:rsid w:val="002C601A"/>
    <w:rsid w:val="002D2108"/>
    <w:rsid w:val="002F09B2"/>
    <w:rsid w:val="002F6FEA"/>
    <w:rsid w:val="002F7461"/>
    <w:rsid w:val="002F757A"/>
    <w:rsid w:val="00300B0B"/>
    <w:rsid w:val="0030144D"/>
    <w:rsid w:val="00303A6C"/>
    <w:rsid w:val="00313ECE"/>
    <w:rsid w:val="00315D7F"/>
    <w:rsid w:val="003171F2"/>
    <w:rsid w:val="003274CA"/>
    <w:rsid w:val="0032754C"/>
    <w:rsid w:val="003340CF"/>
    <w:rsid w:val="003436D6"/>
    <w:rsid w:val="0034402E"/>
    <w:rsid w:val="003472F0"/>
    <w:rsid w:val="0034772F"/>
    <w:rsid w:val="00370E5E"/>
    <w:rsid w:val="00371F51"/>
    <w:rsid w:val="003809E9"/>
    <w:rsid w:val="003819E6"/>
    <w:rsid w:val="0038332A"/>
    <w:rsid w:val="00384092"/>
    <w:rsid w:val="00393EFE"/>
    <w:rsid w:val="003B0D41"/>
    <w:rsid w:val="003B54B4"/>
    <w:rsid w:val="003B7405"/>
    <w:rsid w:val="003C433C"/>
    <w:rsid w:val="003C7723"/>
    <w:rsid w:val="003E0C59"/>
    <w:rsid w:val="003E4C79"/>
    <w:rsid w:val="003F43F0"/>
    <w:rsid w:val="004074A3"/>
    <w:rsid w:val="00407852"/>
    <w:rsid w:val="004149E2"/>
    <w:rsid w:val="00423D8C"/>
    <w:rsid w:val="00424BEA"/>
    <w:rsid w:val="004318E7"/>
    <w:rsid w:val="004334F0"/>
    <w:rsid w:val="00434683"/>
    <w:rsid w:val="004351D6"/>
    <w:rsid w:val="004409B4"/>
    <w:rsid w:val="0045024C"/>
    <w:rsid w:val="00461EC4"/>
    <w:rsid w:val="004634F7"/>
    <w:rsid w:val="00463CC9"/>
    <w:rsid w:val="00473C97"/>
    <w:rsid w:val="00475FD6"/>
    <w:rsid w:val="004820B1"/>
    <w:rsid w:val="00482ECC"/>
    <w:rsid w:val="0049053F"/>
    <w:rsid w:val="00490785"/>
    <w:rsid w:val="0049487A"/>
    <w:rsid w:val="004967E3"/>
    <w:rsid w:val="00496D2F"/>
    <w:rsid w:val="00496D8C"/>
    <w:rsid w:val="004A423E"/>
    <w:rsid w:val="004A49D1"/>
    <w:rsid w:val="004B5456"/>
    <w:rsid w:val="004B64B3"/>
    <w:rsid w:val="004C32AA"/>
    <w:rsid w:val="004D261C"/>
    <w:rsid w:val="004E2309"/>
    <w:rsid w:val="004E546D"/>
    <w:rsid w:val="004E5500"/>
    <w:rsid w:val="004F47D0"/>
    <w:rsid w:val="004F4B80"/>
    <w:rsid w:val="005013F0"/>
    <w:rsid w:val="00515F18"/>
    <w:rsid w:val="00523D13"/>
    <w:rsid w:val="00531088"/>
    <w:rsid w:val="005418D3"/>
    <w:rsid w:val="00543CA6"/>
    <w:rsid w:val="00552CDD"/>
    <w:rsid w:val="00555CB5"/>
    <w:rsid w:val="00556126"/>
    <w:rsid w:val="0056655F"/>
    <w:rsid w:val="00575ABB"/>
    <w:rsid w:val="00577AA0"/>
    <w:rsid w:val="005804C8"/>
    <w:rsid w:val="005855B8"/>
    <w:rsid w:val="00585A19"/>
    <w:rsid w:val="00585C26"/>
    <w:rsid w:val="005932F0"/>
    <w:rsid w:val="00595309"/>
    <w:rsid w:val="00595312"/>
    <w:rsid w:val="005A0821"/>
    <w:rsid w:val="005A21FF"/>
    <w:rsid w:val="005A42F3"/>
    <w:rsid w:val="005A45C1"/>
    <w:rsid w:val="005A5E1F"/>
    <w:rsid w:val="005A77EE"/>
    <w:rsid w:val="005B2FF3"/>
    <w:rsid w:val="005B6F45"/>
    <w:rsid w:val="005B7A37"/>
    <w:rsid w:val="005C50CA"/>
    <w:rsid w:val="005C58DB"/>
    <w:rsid w:val="005C724C"/>
    <w:rsid w:val="005D60FC"/>
    <w:rsid w:val="005E193A"/>
    <w:rsid w:val="005F0278"/>
    <w:rsid w:val="005F169A"/>
    <w:rsid w:val="005F38E5"/>
    <w:rsid w:val="005F6403"/>
    <w:rsid w:val="0060112E"/>
    <w:rsid w:val="00605008"/>
    <w:rsid w:val="0061509C"/>
    <w:rsid w:val="00620E75"/>
    <w:rsid w:val="0062104A"/>
    <w:rsid w:val="0062769E"/>
    <w:rsid w:val="006301AB"/>
    <w:rsid w:val="00641EBE"/>
    <w:rsid w:val="006446BC"/>
    <w:rsid w:val="00666627"/>
    <w:rsid w:val="00667D2E"/>
    <w:rsid w:val="0067024C"/>
    <w:rsid w:val="0067507F"/>
    <w:rsid w:val="00680818"/>
    <w:rsid w:val="006911BF"/>
    <w:rsid w:val="00695E30"/>
    <w:rsid w:val="00695F8F"/>
    <w:rsid w:val="006A0CEC"/>
    <w:rsid w:val="006A2839"/>
    <w:rsid w:val="006A7F7D"/>
    <w:rsid w:val="006B1472"/>
    <w:rsid w:val="006B3AD4"/>
    <w:rsid w:val="006C48C4"/>
    <w:rsid w:val="006C5CDE"/>
    <w:rsid w:val="006D19D3"/>
    <w:rsid w:val="006D351A"/>
    <w:rsid w:val="006D47D4"/>
    <w:rsid w:val="006D57EB"/>
    <w:rsid w:val="006D76EB"/>
    <w:rsid w:val="006E2363"/>
    <w:rsid w:val="006E270A"/>
    <w:rsid w:val="006E5C06"/>
    <w:rsid w:val="006E677E"/>
    <w:rsid w:val="006F1B0B"/>
    <w:rsid w:val="006F55D1"/>
    <w:rsid w:val="007042C7"/>
    <w:rsid w:val="00710E85"/>
    <w:rsid w:val="00712302"/>
    <w:rsid w:val="00743BF1"/>
    <w:rsid w:val="007453E8"/>
    <w:rsid w:val="007472D7"/>
    <w:rsid w:val="00747450"/>
    <w:rsid w:val="00751DD2"/>
    <w:rsid w:val="00764149"/>
    <w:rsid w:val="0076660E"/>
    <w:rsid w:val="007676D2"/>
    <w:rsid w:val="00770309"/>
    <w:rsid w:val="00775398"/>
    <w:rsid w:val="0077551D"/>
    <w:rsid w:val="007772CF"/>
    <w:rsid w:val="007A73D3"/>
    <w:rsid w:val="007B185E"/>
    <w:rsid w:val="007B2913"/>
    <w:rsid w:val="007B5252"/>
    <w:rsid w:val="007B5D55"/>
    <w:rsid w:val="007C3CC9"/>
    <w:rsid w:val="007C44F1"/>
    <w:rsid w:val="007C6814"/>
    <w:rsid w:val="007C69D3"/>
    <w:rsid w:val="007D1790"/>
    <w:rsid w:val="007D5B43"/>
    <w:rsid w:val="007D676A"/>
    <w:rsid w:val="007E09FF"/>
    <w:rsid w:val="007E2EA0"/>
    <w:rsid w:val="007E309B"/>
    <w:rsid w:val="007E626C"/>
    <w:rsid w:val="007F2988"/>
    <w:rsid w:val="007F7B4C"/>
    <w:rsid w:val="007F7D32"/>
    <w:rsid w:val="00800731"/>
    <w:rsid w:val="008042E6"/>
    <w:rsid w:val="008048D1"/>
    <w:rsid w:val="00814573"/>
    <w:rsid w:val="00815113"/>
    <w:rsid w:val="00817208"/>
    <w:rsid w:val="00820B9D"/>
    <w:rsid w:val="00820F93"/>
    <w:rsid w:val="00836488"/>
    <w:rsid w:val="00843FA1"/>
    <w:rsid w:val="008440E3"/>
    <w:rsid w:val="0084437A"/>
    <w:rsid w:val="00845D3A"/>
    <w:rsid w:val="00854408"/>
    <w:rsid w:val="00854B8D"/>
    <w:rsid w:val="008566A8"/>
    <w:rsid w:val="0086321F"/>
    <w:rsid w:val="00867FD9"/>
    <w:rsid w:val="008842D8"/>
    <w:rsid w:val="008871ED"/>
    <w:rsid w:val="0089438E"/>
    <w:rsid w:val="008951BB"/>
    <w:rsid w:val="00897B04"/>
    <w:rsid w:val="008A6F3F"/>
    <w:rsid w:val="008A724D"/>
    <w:rsid w:val="008B0BA1"/>
    <w:rsid w:val="008B29D2"/>
    <w:rsid w:val="008B7383"/>
    <w:rsid w:val="008C281D"/>
    <w:rsid w:val="008C7AE0"/>
    <w:rsid w:val="008D338F"/>
    <w:rsid w:val="008D6DF8"/>
    <w:rsid w:val="008D7863"/>
    <w:rsid w:val="008E2A68"/>
    <w:rsid w:val="008E49FF"/>
    <w:rsid w:val="008E68C9"/>
    <w:rsid w:val="008F13A8"/>
    <w:rsid w:val="009017FD"/>
    <w:rsid w:val="00910C6D"/>
    <w:rsid w:val="00911D00"/>
    <w:rsid w:val="00925335"/>
    <w:rsid w:val="00930919"/>
    <w:rsid w:val="009334CC"/>
    <w:rsid w:val="009426C9"/>
    <w:rsid w:val="00943CE7"/>
    <w:rsid w:val="00946A5B"/>
    <w:rsid w:val="009478F3"/>
    <w:rsid w:val="00952AAB"/>
    <w:rsid w:val="0095694E"/>
    <w:rsid w:val="00963240"/>
    <w:rsid w:val="009823E7"/>
    <w:rsid w:val="009856EB"/>
    <w:rsid w:val="00997980"/>
    <w:rsid w:val="009A2A95"/>
    <w:rsid w:val="009A38D2"/>
    <w:rsid w:val="009A59BF"/>
    <w:rsid w:val="009A5ABF"/>
    <w:rsid w:val="009B147A"/>
    <w:rsid w:val="009B4BD6"/>
    <w:rsid w:val="009C60D9"/>
    <w:rsid w:val="009C6CCA"/>
    <w:rsid w:val="009C7326"/>
    <w:rsid w:val="009D35B1"/>
    <w:rsid w:val="009D5FCA"/>
    <w:rsid w:val="009E04B0"/>
    <w:rsid w:val="009E2D0D"/>
    <w:rsid w:val="009E4E30"/>
    <w:rsid w:val="009F4707"/>
    <w:rsid w:val="00A03C17"/>
    <w:rsid w:val="00A072CB"/>
    <w:rsid w:val="00A11169"/>
    <w:rsid w:val="00A1282C"/>
    <w:rsid w:val="00A2120F"/>
    <w:rsid w:val="00A21FCD"/>
    <w:rsid w:val="00A26443"/>
    <w:rsid w:val="00A3281A"/>
    <w:rsid w:val="00A36EDE"/>
    <w:rsid w:val="00A410EC"/>
    <w:rsid w:val="00A42ED7"/>
    <w:rsid w:val="00A5233D"/>
    <w:rsid w:val="00A670A9"/>
    <w:rsid w:val="00A7751C"/>
    <w:rsid w:val="00A8565C"/>
    <w:rsid w:val="00A906A2"/>
    <w:rsid w:val="00A94CCA"/>
    <w:rsid w:val="00AA0A3C"/>
    <w:rsid w:val="00AA1DA0"/>
    <w:rsid w:val="00AA1EC1"/>
    <w:rsid w:val="00AA2F37"/>
    <w:rsid w:val="00AB336B"/>
    <w:rsid w:val="00AB3BDA"/>
    <w:rsid w:val="00AB56A1"/>
    <w:rsid w:val="00AB78B8"/>
    <w:rsid w:val="00AC4B6B"/>
    <w:rsid w:val="00AD5DDE"/>
    <w:rsid w:val="00AE2031"/>
    <w:rsid w:val="00AE574C"/>
    <w:rsid w:val="00AF18E4"/>
    <w:rsid w:val="00AF552F"/>
    <w:rsid w:val="00B046D8"/>
    <w:rsid w:val="00B100B2"/>
    <w:rsid w:val="00B12D3C"/>
    <w:rsid w:val="00B13C2C"/>
    <w:rsid w:val="00B17F86"/>
    <w:rsid w:val="00B20D91"/>
    <w:rsid w:val="00B27327"/>
    <w:rsid w:val="00B30F4B"/>
    <w:rsid w:val="00B33708"/>
    <w:rsid w:val="00B45C20"/>
    <w:rsid w:val="00B57582"/>
    <w:rsid w:val="00B6057D"/>
    <w:rsid w:val="00B623A4"/>
    <w:rsid w:val="00B66F74"/>
    <w:rsid w:val="00B73034"/>
    <w:rsid w:val="00B75705"/>
    <w:rsid w:val="00B776AB"/>
    <w:rsid w:val="00B822CD"/>
    <w:rsid w:val="00B90A6A"/>
    <w:rsid w:val="00B96E1C"/>
    <w:rsid w:val="00BA2C5A"/>
    <w:rsid w:val="00BA3A53"/>
    <w:rsid w:val="00BA4AA4"/>
    <w:rsid w:val="00BA6789"/>
    <w:rsid w:val="00BB0376"/>
    <w:rsid w:val="00BB1921"/>
    <w:rsid w:val="00BB56C0"/>
    <w:rsid w:val="00BD27D3"/>
    <w:rsid w:val="00BD3AE7"/>
    <w:rsid w:val="00BD7360"/>
    <w:rsid w:val="00BE4FDB"/>
    <w:rsid w:val="00BE765B"/>
    <w:rsid w:val="00BF0A9A"/>
    <w:rsid w:val="00BF7213"/>
    <w:rsid w:val="00BF7E3F"/>
    <w:rsid w:val="00C0790E"/>
    <w:rsid w:val="00C13ED1"/>
    <w:rsid w:val="00C149DB"/>
    <w:rsid w:val="00C32B51"/>
    <w:rsid w:val="00C47188"/>
    <w:rsid w:val="00C50938"/>
    <w:rsid w:val="00C5447A"/>
    <w:rsid w:val="00C5465B"/>
    <w:rsid w:val="00C62308"/>
    <w:rsid w:val="00C6398C"/>
    <w:rsid w:val="00C66BD6"/>
    <w:rsid w:val="00C755EF"/>
    <w:rsid w:val="00C82C4E"/>
    <w:rsid w:val="00C90D6B"/>
    <w:rsid w:val="00C979E7"/>
    <w:rsid w:val="00CA4E2B"/>
    <w:rsid w:val="00CB71E3"/>
    <w:rsid w:val="00CC2E27"/>
    <w:rsid w:val="00CE3087"/>
    <w:rsid w:val="00CE4E35"/>
    <w:rsid w:val="00CF2D8A"/>
    <w:rsid w:val="00CF381B"/>
    <w:rsid w:val="00CF63A8"/>
    <w:rsid w:val="00D03263"/>
    <w:rsid w:val="00D03EBF"/>
    <w:rsid w:val="00D07A9D"/>
    <w:rsid w:val="00D1135F"/>
    <w:rsid w:val="00D1552E"/>
    <w:rsid w:val="00D23533"/>
    <w:rsid w:val="00D27425"/>
    <w:rsid w:val="00D314E4"/>
    <w:rsid w:val="00D3270B"/>
    <w:rsid w:val="00D36390"/>
    <w:rsid w:val="00D408BE"/>
    <w:rsid w:val="00D4668D"/>
    <w:rsid w:val="00D51DEC"/>
    <w:rsid w:val="00D55DA0"/>
    <w:rsid w:val="00D568B2"/>
    <w:rsid w:val="00D63368"/>
    <w:rsid w:val="00D71B2E"/>
    <w:rsid w:val="00D73936"/>
    <w:rsid w:val="00D74B1E"/>
    <w:rsid w:val="00D76F3C"/>
    <w:rsid w:val="00D803BF"/>
    <w:rsid w:val="00D8262C"/>
    <w:rsid w:val="00D85425"/>
    <w:rsid w:val="00D87562"/>
    <w:rsid w:val="00D952EB"/>
    <w:rsid w:val="00D9707E"/>
    <w:rsid w:val="00DA0BF7"/>
    <w:rsid w:val="00DA111C"/>
    <w:rsid w:val="00DA694E"/>
    <w:rsid w:val="00DA781E"/>
    <w:rsid w:val="00DC32F8"/>
    <w:rsid w:val="00DC56B5"/>
    <w:rsid w:val="00DD1326"/>
    <w:rsid w:val="00DD3FBF"/>
    <w:rsid w:val="00DD4385"/>
    <w:rsid w:val="00DD7B5C"/>
    <w:rsid w:val="00DD7EC1"/>
    <w:rsid w:val="00DE660C"/>
    <w:rsid w:val="00DF6B33"/>
    <w:rsid w:val="00E045A8"/>
    <w:rsid w:val="00E072B6"/>
    <w:rsid w:val="00E11759"/>
    <w:rsid w:val="00E12A57"/>
    <w:rsid w:val="00E14E35"/>
    <w:rsid w:val="00E24021"/>
    <w:rsid w:val="00E24AB8"/>
    <w:rsid w:val="00E310FF"/>
    <w:rsid w:val="00E32A20"/>
    <w:rsid w:val="00E41F80"/>
    <w:rsid w:val="00E4544C"/>
    <w:rsid w:val="00E46A2B"/>
    <w:rsid w:val="00E47C37"/>
    <w:rsid w:val="00E52AE7"/>
    <w:rsid w:val="00E5485A"/>
    <w:rsid w:val="00E6203D"/>
    <w:rsid w:val="00E6358A"/>
    <w:rsid w:val="00E64EC5"/>
    <w:rsid w:val="00E719D2"/>
    <w:rsid w:val="00E81AAF"/>
    <w:rsid w:val="00E82A48"/>
    <w:rsid w:val="00E85C8F"/>
    <w:rsid w:val="00E9154C"/>
    <w:rsid w:val="00E9270C"/>
    <w:rsid w:val="00EA16C7"/>
    <w:rsid w:val="00EA299F"/>
    <w:rsid w:val="00EA536A"/>
    <w:rsid w:val="00EB197C"/>
    <w:rsid w:val="00EC0039"/>
    <w:rsid w:val="00EC3C10"/>
    <w:rsid w:val="00EC5B03"/>
    <w:rsid w:val="00EE0104"/>
    <w:rsid w:val="00EE221F"/>
    <w:rsid w:val="00EE2F1E"/>
    <w:rsid w:val="00EF1AB7"/>
    <w:rsid w:val="00EF2739"/>
    <w:rsid w:val="00EF3AB5"/>
    <w:rsid w:val="00EF4604"/>
    <w:rsid w:val="00F03320"/>
    <w:rsid w:val="00F14C47"/>
    <w:rsid w:val="00F2138A"/>
    <w:rsid w:val="00F23046"/>
    <w:rsid w:val="00F27BA2"/>
    <w:rsid w:val="00F31F6C"/>
    <w:rsid w:val="00F336B9"/>
    <w:rsid w:val="00F37061"/>
    <w:rsid w:val="00F55AF6"/>
    <w:rsid w:val="00F57074"/>
    <w:rsid w:val="00F63D5E"/>
    <w:rsid w:val="00F643B4"/>
    <w:rsid w:val="00F72B96"/>
    <w:rsid w:val="00F72FD1"/>
    <w:rsid w:val="00F842F8"/>
    <w:rsid w:val="00F90159"/>
    <w:rsid w:val="00F93324"/>
    <w:rsid w:val="00F96501"/>
    <w:rsid w:val="00FA4151"/>
    <w:rsid w:val="00FA5E01"/>
    <w:rsid w:val="00FA62A4"/>
    <w:rsid w:val="00FA6C92"/>
    <w:rsid w:val="00FC6507"/>
    <w:rsid w:val="00FC697F"/>
    <w:rsid w:val="00FD2095"/>
    <w:rsid w:val="00FE0996"/>
    <w:rsid w:val="00FE6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paragraph" w:customStyle="1" w:styleId="tv213">
    <w:name w:val="tv213"/>
    <w:basedOn w:val="Normal"/>
    <w:rsid w:val="00DC56B5"/>
    <w:pPr>
      <w:spacing w:before="100" w:beforeAutospacing="1" w:after="100" w:afterAutospacing="1"/>
    </w:pPr>
    <w:rPr>
      <w:szCs w:val="24"/>
    </w:rPr>
  </w:style>
  <w:style w:type="numbering" w:customStyle="1" w:styleId="Style1">
    <w:name w:val="Style1"/>
    <w:uiPriority w:val="99"/>
    <w:rsid w:val="006C48C4"/>
    <w:pPr>
      <w:numPr>
        <w:numId w:val="6"/>
      </w:numPr>
    </w:pPr>
  </w:style>
  <w:style w:type="character" w:customStyle="1" w:styleId="apple-converted-space">
    <w:name w:val="apple-converted-space"/>
    <w:rsid w:val="00FA62A4"/>
  </w:style>
  <w:style w:type="character" w:customStyle="1" w:styleId="Heading3Char">
    <w:name w:val="Heading 3 Char"/>
    <w:link w:val="Heading3"/>
    <w:rsid w:val="00017EB6"/>
    <w:rPr>
      <w:sz w:val="28"/>
    </w:rPr>
  </w:style>
  <w:style w:type="character" w:styleId="CommentReference">
    <w:name w:val="annotation reference"/>
    <w:uiPriority w:val="99"/>
    <w:semiHidden/>
    <w:unhideWhenUsed/>
    <w:rsid w:val="00EE2F1E"/>
    <w:rPr>
      <w:sz w:val="16"/>
      <w:szCs w:val="16"/>
    </w:rPr>
  </w:style>
  <w:style w:type="paragraph" w:styleId="CommentText">
    <w:name w:val="annotation text"/>
    <w:basedOn w:val="Normal"/>
    <w:link w:val="CommentTextChar"/>
    <w:uiPriority w:val="99"/>
    <w:semiHidden/>
    <w:unhideWhenUsed/>
    <w:rsid w:val="00EE2F1E"/>
    <w:rPr>
      <w:sz w:val="20"/>
    </w:rPr>
  </w:style>
  <w:style w:type="character" w:customStyle="1" w:styleId="CommentTextChar">
    <w:name w:val="Comment Text Char"/>
    <w:basedOn w:val="DefaultParagraphFont"/>
    <w:link w:val="CommentText"/>
    <w:uiPriority w:val="99"/>
    <w:semiHidden/>
    <w:rsid w:val="00EE2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paragraph" w:customStyle="1" w:styleId="tv213">
    <w:name w:val="tv213"/>
    <w:basedOn w:val="Normal"/>
    <w:rsid w:val="00DC56B5"/>
    <w:pPr>
      <w:spacing w:before="100" w:beforeAutospacing="1" w:after="100" w:afterAutospacing="1"/>
    </w:pPr>
    <w:rPr>
      <w:szCs w:val="24"/>
    </w:rPr>
  </w:style>
  <w:style w:type="numbering" w:customStyle="1" w:styleId="Style1">
    <w:name w:val="Style1"/>
    <w:uiPriority w:val="99"/>
    <w:rsid w:val="006C48C4"/>
    <w:pPr>
      <w:numPr>
        <w:numId w:val="6"/>
      </w:numPr>
    </w:pPr>
  </w:style>
  <w:style w:type="character" w:customStyle="1" w:styleId="apple-converted-space">
    <w:name w:val="apple-converted-space"/>
    <w:rsid w:val="00FA62A4"/>
  </w:style>
  <w:style w:type="character" w:customStyle="1" w:styleId="Heading3Char">
    <w:name w:val="Heading 3 Char"/>
    <w:link w:val="Heading3"/>
    <w:rsid w:val="00017EB6"/>
    <w:rPr>
      <w:sz w:val="28"/>
    </w:rPr>
  </w:style>
  <w:style w:type="character" w:styleId="CommentReference">
    <w:name w:val="annotation reference"/>
    <w:uiPriority w:val="99"/>
    <w:semiHidden/>
    <w:unhideWhenUsed/>
    <w:rsid w:val="00EE2F1E"/>
    <w:rPr>
      <w:sz w:val="16"/>
      <w:szCs w:val="16"/>
    </w:rPr>
  </w:style>
  <w:style w:type="paragraph" w:styleId="CommentText">
    <w:name w:val="annotation text"/>
    <w:basedOn w:val="Normal"/>
    <w:link w:val="CommentTextChar"/>
    <w:uiPriority w:val="99"/>
    <w:semiHidden/>
    <w:unhideWhenUsed/>
    <w:rsid w:val="00EE2F1E"/>
    <w:rPr>
      <w:sz w:val="20"/>
    </w:rPr>
  </w:style>
  <w:style w:type="character" w:customStyle="1" w:styleId="CommentTextChar">
    <w:name w:val="Comment Text Char"/>
    <w:basedOn w:val="DefaultParagraphFont"/>
    <w:link w:val="CommentText"/>
    <w:uiPriority w:val="99"/>
    <w:semiHidden/>
    <w:rsid w:val="00E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670">
      <w:bodyDiv w:val="1"/>
      <w:marLeft w:val="0"/>
      <w:marRight w:val="0"/>
      <w:marTop w:val="0"/>
      <w:marBottom w:val="0"/>
      <w:divBdr>
        <w:top w:val="none" w:sz="0" w:space="0" w:color="auto"/>
        <w:left w:val="none" w:sz="0" w:space="0" w:color="auto"/>
        <w:bottom w:val="none" w:sz="0" w:space="0" w:color="auto"/>
        <w:right w:val="none" w:sz="0" w:space="0" w:color="auto"/>
      </w:divBdr>
    </w:div>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12570208">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08459506">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17560326">
      <w:bodyDiv w:val="1"/>
      <w:marLeft w:val="0"/>
      <w:marRight w:val="0"/>
      <w:marTop w:val="0"/>
      <w:marBottom w:val="0"/>
      <w:divBdr>
        <w:top w:val="none" w:sz="0" w:space="0" w:color="auto"/>
        <w:left w:val="none" w:sz="0" w:space="0" w:color="auto"/>
        <w:bottom w:val="none" w:sz="0" w:space="0" w:color="auto"/>
        <w:right w:val="none" w:sz="0" w:space="0" w:color="auto"/>
      </w:divBdr>
    </w:div>
    <w:div w:id="1711681054">
      <w:bodyDiv w:val="1"/>
      <w:marLeft w:val="0"/>
      <w:marRight w:val="0"/>
      <w:marTop w:val="0"/>
      <w:marBottom w:val="0"/>
      <w:divBdr>
        <w:top w:val="none" w:sz="0" w:space="0" w:color="auto"/>
        <w:left w:val="none" w:sz="0" w:space="0" w:color="auto"/>
        <w:bottom w:val="none" w:sz="0" w:space="0" w:color="auto"/>
        <w:right w:val="none" w:sz="0" w:space="0" w:color="auto"/>
      </w:divBdr>
    </w:div>
    <w:div w:id="1765833683">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15245301">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dastrs.lv/parcels/3500015253?options%5Bdeep_expand%5D=false&amp;options%5Binline%5D=true&amp;options%5Bnew_tab%5D=false&amp;options%5Borigin%5D=propert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ursoft.lv/adrese/krisjana-valdemara-iela-31-riga-lv-1010" TargetMode="External"/><Relationship Id="rId7" Type="http://schemas.openxmlformats.org/officeDocument/2006/relationships/footnotes" Target="footnotes.xml"/><Relationship Id="rId12" Type="http://schemas.openxmlformats.org/officeDocument/2006/relationships/hyperlink" Target="mailto:linda.jeromane@p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lursoft.lv/adrese/krisjana-valdemara-iela-31-riga-lv-1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hyperlink" Target="mailto:linda.jeromane@pa.gov.lv" TargetMode="External"/><Relationship Id="rId23" Type="http://schemas.openxmlformats.org/officeDocument/2006/relationships/theme" Target="theme/theme1.xml"/><Relationship Id="rId10" Type="http://schemas.openxmlformats.org/officeDocument/2006/relationships/hyperlink" Target="mailto:Linda.Jeromane@pa.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http://www.vzd.gov.lv/lv/normativie-akti/normativie-akti/nekustama-ipasuma-valsts-kadastra-informacijas-sistem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59B0-45F1-4AF5-9417-1E254564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21143</Words>
  <Characters>12052</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LPA</Company>
  <LinksUpToDate>false</LinksUpToDate>
  <CharactersWithSpaces>33129</CharactersWithSpaces>
  <SharedDoc>false</SharedDoc>
  <HLinks>
    <vt:vector size="48" baseType="variant">
      <vt:variant>
        <vt:i4>4653127</vt:i4>
      </vt:variant>
      <vt:variant>
        <vt:i4>21</vt:i4>
      </vt:variant>
      <vt:variant>
        <vt:i4>0</vt:i4>
      </vt:variant>
      <vt:variant>
        <vt:i4>5</vt:i4>
      </vt:variant>
      <vt:variant>
        <vt:lpwstr>http://www.vzd.gov.lv/lv/normativie-akti/normativie-akti/nekustama-ipasuma-valsts-kadastra-informacijas-sistema/</vt:lpwstr>
      </vt:variant>
      <vt:variant>
        <vt:lpwstr/>
      </vt:variant>
      <vt:variant>
        <vt:i4>5439510</vt:i4>
      </vt:variant>
      <vt:variant>
        <vt:i4>18</vt:i4>
      </vt:variant>
      <vt:variant>
        <vt:i4>0</vt:i4>
      </vt:variant>
      <vt:variant>
        <vt:i4>5</vt:i4>
      </vt:variant>
      <vt:variant>
        <vt:lpwstr>https://www.kadastrs.lv/parcels/3500015253?options%5Bdeep_expand%5D=false&amp;options%5Binline%5D=true&amp;options%5Bnew_tab%5D=false&amp;options%5Borigin%5D=property</vt:lpwstr>
      </vt:variant>
      <vt:variant>
        <vt:lpwstr/>
      </vt:variant>
      <vt:variant>
        <vt:i4>4587640</vt:i4>
      </vt:variant>
      <vt:variant>
        <vt:i4>15</vt:i4>
      </vt:variant>
      <vt:variant>
        <vt:i4>0</vt:i4>
      </vt:variant>
      <vt:variant>
        <vt:i4>5</vt:i4>
      </vt:variant>
      <vt:variant>
        <vt:lpwstr>mailto:linda.jeromane@pa.gov.lv</vt:lpwstr>
      </vt:variant>
      <vt:variant>
        <vt:lpwstr/>
      </vt:variant>
      <vt:variant>
        <vt:i4>3211348</vt:i4>
      </vt:variant>
      <vt:variant>
        <vt:i4>12</vt:i4>
      </vt:variant>
      <vt:variant>
        <vt:i4>0</vt:i4>
      </vt:variant>
      <vt:variant>
        <vt:i4>5</vt:i4>
      </vt:variant>
      <vt:variant>
        <vt:lpwstr>mailto:info@pa.gov.lv</vt:lpwstr>
      </vt:variant>
      <vt:variant>
        <vt:lpwstr/>
      </vt:variant>
      <vt:variant>
        <vt:i4>1441821</vt:i4>
      </vt:variant>
      <vt:variant>
        <vt:i4>9</vt:i4>
      </vt:variant>
      <vt:variant>
        <vt:i4>0</vt:i4>
      </vt:variant>
      <vt:variant>
        <vt:i4>5</vt:i4>
      </vt:variant>
      <vt:variant>
        <vt:lpwstr>https://www.lursoft.lv/adrese/krisjana-valdemara-iela-31-riga-lv-1010</vt:lpwstr>
      </vt:variant>
      <vt:variant>
        <vt:lpwstr/>
      </vt:variant>
      <vt:variant>
        <vt:i4>4587640</vt:i4>
      </vt:variant>
      <vt:variant>
        <vt:i4>6</vt:i4>
      </vt:variant>
      <vt:variant>
        <vt:i4>0</vt:i4>
      </vt:variant>
      <vt:variant>
        <vt:i4>5</vt:i4>
      </vt:variant>
      <vt:variant>
        <vt:lpwstr>mailto:Linda.Jeromane@pa.gov.lv</vt:lpwstr>
      </vt:variant>
      <vt:variant>
        <vt:lpwstr/>
      </vt:variant>
      <vt:variant>
        <vt:i4>720948</vt:i4>
      </vt:variant>
      <vt:variant>
        <vt:i4>3</vt:i4>
      </vt:variant>
      <vt:variant>
        <vt:i4>0</vt:i4>
      </vt:variant>
      <vt:variant>
        <vt:i4>5</vt:i4>
      </vt:variant>
      <vt:variant>
        <vt:lpwstr>mailto:Ingrida.Purmale@pa.gov.lv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2</cp:revision>
  <cp:lastPrinted>2017-04-21T08:37:00Z</cp:lastPrinted>
  <dcterms:created xsi:type="dcterms:W3CDTF">2017-12-01T06:18:00Z</dcterms:created>
  <dcterms:modified xsi:type="dcterms:W3CDTF">2017-12-01T06:18:00Z</dcterms:modified>
</cp:coreProperties>
</file>