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327" w:rsidRDefault="00342327">
            <w:pPr>
              <w:pStyle w:val="Apakvirsraksts"/>
              <w:rPr>
                <w:b/>
              </w:rPr>
            </w:pPr>
            <w:r w:rsidRPr="00342327">
              <w:rPr>
                <w:b/>
              </w:rPr>
              <w:t xml:space="preserve">Akciju sabiedrība “Publisko aktīvu pārvaldītājs </w:t>
            </w:r>
            <w:proofErr w:type="spellStart"/>
            <w:r w:rsidRPr="00342327">
              <w:rPr>
                <w:b/>
              </w:rPr>
              <w:t>Possessor</w:t>
            </w:r>
            <w:proofErr w:type="spellEnd"/>
            <w:r w:rsidRPr="00342327">
              <w:rPr>
                <w:b/>
              </w:rPr>
              <w:t xml:space="preserve"> </w:t>
            </w:r>
          </w:p>
          <w:p w:rsidR="002B315A" w:rsidRPr="00342327" w:rsidRDefault="00342327">
            <w:pPr>
              <w:pStyle w:val="Apakvirsraksts"/>
              <w:rPr>
                <w:b/>
                <w:sz w:val="22"/>
              </w:rPr>
            </w:pPr>
            <w:r w:rsidRPr="00342327">
              <w:rPr>
                <w:b/>
              </w:rPr>
              <w:t>(Privatizācijas aģentūra)”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42327" w:rsidRDefault="00850EAA" w:rsidP="00800D80">
            <w:pPr>
              <w:pStyle w:val="Apakvirsraksts"/>
              <w:rPr>
                <w:b/>
                <w:sz w:val="22"/>
              </w:rPr>
            </w:pPr>
            <w:r w:rsidRPr="00794F70">
              <w:rPr>
                <w:rFonts w:ascii="Times New Roman Bold" w:hAnsi="Times New Roman Bold"/>
                <w:b/>
              </w:rPr>
              <w:t>AS "Ceļu pārvalde", AS "Rīgas sanitārā transporta autobāze", AS "Daugavpils specializētais autotransporta uzņēmums", AS "Rīgas kinostudija" un AS "Stendes selekcijas un izmēģinājumu stacija" valsts kapitāla daļu tirgus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342327">
        <w:rPr>
          <w:szCs w:val="24"/>
          <w:u w:val="single"/>
        </w:rPr>
        <w:t>2</w:t>
      </w:r>
      <w:r w:rsidR="00850EAA">
        <w:rPr>
          <w:szCs w:val="24"/>
          <w:u w:val="single"/>
        </w:rPr>
        <w:t>6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850EAA">
        <w:rPr>
          <w:szCs w:val="24"/>
          <w:u w:val="single"/>
        </w:rPr>
        <w:t>09.07</w:t>
      </w:r>
      <w:r w:rsidR="00FB5FFC">
        <w:rPr>
          <w:szCs w:val="24"/>
          <w:u w:val="single"/>
        </w:rPr>
        <w:t>.2019.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 w:rsidRPr="004C2732">
              <w:rPr>
                <w:szCs w:val="24"/>
              </w:rPr>
              <w:t>EUR bez PVN</w:t>
            </w:r>
            <w:r w:rsidRPr="00342327">
              <w:rPr>
                <w:spacing w:val="-8"/>
                <w:sz w:val="22"/>
              </w:rPr>
              <w:t xml:space="preserve"> </w:t>
            </w: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850EAA" w:rsidRDefault="00850EA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850EAA">
              <w:rPr>
                <w:b/>
              </w:rPr>
              <w:t xml:space="preserve">SIA “Grant </w:t>
            </w:r>
            <w:proofErr w:type="spellStart"/>
            <w:r w:rsidRPr="00850EAA">
              <w:rPr>
                <w:b/>
              </w:rPr>
              <w:t>Thornton</w:t>
            </w:r>
            <w:proofErr w:type="spellEnd"/>
            <w:r w:rsidRPr="00850EAA">
              <w:rPr>
                <w:b/>
              </w:rPr>
              <w:t xml:space="preserve"> </w:t>
            </w:r>
            <w:proofErr w:type="spellStart"/>
            <w:r w:rsidRPr="00850EAA">
              <w:rPr>
                <w:b/>
              </w:rPr>
              <w:t>Baltic</w:t>
            </w:r>
            <w:proofErr w:type="spellEnd"/>
            <w:r w:rsidRPr="00850EAA">
              <w:rPr>
                <w:b/>
              </w:rPr>
              <w:t>”</w:t>
            </w:r>
          </w:p>
        </w:tc>
        <w:tc>
          <w:tcPr>
            <w:tcW w:w="1985" w:type="dxa"/>
            <w:vAlign w:val="center"/>
          </w:tcPr>
          <w:p w:rsidR="00850EAA" w:rsidRPr="00B64A8B" w:rsidRDefault="00850EA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50003619401</w:t>
            </w:r>
          </w:p>
        </w:tc>
        <w:tc>
          <w:tcPr>
            <w:tcW w:w="3005" w:type="dxa"/>
            <w:vAlign w:val="center"/>
          </w:tcPr>
          <w:p w:rsidR="00850EAA" w:rsidRDefault="00850EA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Blaumaņa iela 22, Rīga, </w:t>
            </w:r>
          </w:p>
          <w:p w:rsidR="00850EAA" w:rsidRPr="00B64A8B" w:rsidRDefault="00850EA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- 1011</w:t>
            </w:r>
          </w:p>
        </w:tc>
        <w:tc>
          <w:tcPr>
            <w:tcW w:w="1843" w:type="dxa"/>
            <w:vAlign w:val="center"/>
          </w:tcPr>
          <w:p w:rsidR="00850EAA" w:rsidRPr="00B64A8B" w:rsidRDefault="00850EA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11 700.00</w:t>
            </w:r>
            <w:bookmarkStart w:id="0" w:name="_GoBack"/>
            <w:bookmarkEnd w:id="0"/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50EAA">
        <w:rPr>
          <w:szCs w:val="24"/>
          <w:u w:val="single"/>
        </w:rPr>
        <w:t>09.07</w:t>
      </w:r>
      <w:r w:rsidR="00FB5FFC">
        <w:rPr>
          <w:szCs w:val="24"/>
          <w:u w:val="single"/>
        </w:rPr>
        <w:t>.2019.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B5418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2019-07-08T17:26:00Z</dcterms:created>
  <dcterms:modified xsi:type="dcterms:W3CDTF">2019-07-08T17:28:00Z</dcterms:modified>
</cp:coreProperties>
</file>