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800D80">
            <w:pPr>
              <w:pStyle w:val="Subtitle"/>
              <w:rPr>
                <w:b/>
                <w:sz w:val="22"/>
              </w:rPr>
            </w:pPr>
            <w:r w:rsidRPr="00361F09">
              <w:rPr>
                <w:b/>
                <w:szCs w:val="24"/>
              </w:rPr>
              <w:t>AS “Latvijas maiznieks” valsts kapitāla daļas tirgus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361F09">
        <w:rPr>
          <w:szCs w:val="24"/>
          <w:u w:val="single"/>
        </w:rPr>
        <w:t>35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61F09">
        <w:rPr>
          <w:szCs w:val="24"/>
          <w:u w:val="single"/>
        </w:rPr>
        <w:t>05.09.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4C2732">
              <w:rPr>
                <w:szCs w:val="24"/>
              </w:rPr>
              <w:t>EUR bez PVN</w:t>
            </w:r>
            <w:r w:rsidRPr="00342327">
              <w:rPr>
                <w:spacing w:val="-8"/>
                <w:sz w:val="22"/>
              </w:rPr>
              <w:t xml:space="preserve"> </w:t>
            </w: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850EAA" w:rsidRDefault="00850EAA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850EAA">
              <w:rPr>
                <w:b/>
              </w:rPr>
              <w:t>SIA “</w:t>
            </w:r>
            <w:proofErr w:type="spellStart"/>
            <w:r w:rsidRPr="00850EAA">
              <w:rPr>
                <w:b/>
              </w:rPr>
              <w:t>Grant</w:t>
            </w:r>
            <w:proofErr w:type="spellEnd"/>
            <w:r w:rsidRPr="00850EAA">
              <w:rPr>
                <w:b/>
              </w:rPr>
              <w:t xml:space="preserve"> </w:t>
            </w:r>
            <w:proofErr w:type="spellStart"/>
            <w:r w:rsidRPr="00850EAA">
              <w:rPr>
                <w:b/>
              </w:rPr>
              <w:t>Thornton</w:t>
            </w:r>
            <w:proofErr w:type="spellEnd"/>
            <w:r w:rsidRPr="00850EAA">
              <w:rPr>
                <w:b/>
              </w:rPr>
              <w:t xml:space="preserve"> </w:t>
            </w:r>
            <w:proofErr w:type="spellStart"/>
            <w:r w:rsidRPr="00850EAA">
              <w:rPr>
                <w:b/>
              </w:rPr>
              <w:t>Baltic</w:t>
            </w:r>
            <w:proofErr w:type="spellEnd"/>
            <w:r w:rsidRPr="00850EAA"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B64A8B" w:rsidRDefault="00850EAA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50003619401</w:t>
            </w:r>
          </w:p>
        </w:tc>
        <w:tc>
          <w:tcPr>
            <w:tcW w:w="3005" w:type="dxa"/>
            <w:vAlign w:val="center"/>
          </w:tcPr>
          <w:p w:rsidR="00850EAA" w:rsidRDefault="00850EAA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Blaumaņa iela 22, Rīga, </w:t>
            </w:r>
          </w:p>
          <w:p w:rsidR="00850EAA" w:rsidRPr="00B64A8B" w:rsidRDefault="00850EAA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1843" w:type="dxa"/>
            <w:vAlign w:val="center"/>
          </w:tcPr>
          <w:p w:rsidR="00850EAA" w:rsidRPr="00B64A8B" w:rsidRDefault="00361F09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1250</w:t>
            </w:r>
            <w:r w:rsidR="00850EAA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E30B7">
        <w:rPr>
          <w:szCs w:val="24"/>
          <w:u w:val="single"/>
        </w:rPr>
        <w:t>05</w:t>
      </w:r>
      <w:bookmarkStart w:id="0" w:name="_GoBack"/>
      <w:bookmarkEnd w:id="0"/>
      <w:r w:rsidR="00361F09">
        <w:rPr>
          <w:szCs w:val="24"/>
          <w:u w:val="single"/>
        </w:rPr>
        <w:t>.09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64F70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30B7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2019-09-04T12:09:00Z</cp:lastPrinted>
  <dcterms:created xsi:type="dcterms:W3CDTF">2019-09-04T12:09:00Z</dcterms:created>
  <dcterms:modified xsi:type="dcterms:W3CDTF">2019-09-05T06:26:00Z</dcterms:modified>
</cp:coreProperties>
</file>